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1962" w:rsidRPr="002C1962" w:rsidRDefault="002C1962" w:rsidP="002C1962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2C19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Министерство образования и молодежной политики </w:t>
      </w:r>
    </w:p>
    <w:p w:rsidR="002C1962" w:rsidRPr="002C1962" w:rsidRDefault="002C1962" w:rsidP="002C1962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2C1962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Свердловской области</w:t>
      </w:r>
    </w:p>
    <w:p w:rsidR="002C1962" w:rsidRPr="002C1962" w:rsidRDefault="002C1962" w:rsidP="002C1962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C1962" w:rsidRPr="002C1962" w:rsidRDefault="002C1962" w:rsidP="002C1962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2C1962" w:rsidRPr="002C1962" w:rsidRDefault="002C1962" w:rsidP="002C1962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>Нижнетагильский строительный колледж</w:t>
      </w:r>
    </w:p>
    <w:p w:rsidR="002C1962" w:rsidRPr="002C1962" w:rsidRDefault="002C1962" w:rsidP="002C19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2C1962" w:rsidRPr="002C1962" w:rsidRDefault="002C1962" w:rsidP="002C1962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C1962" w:rsidRPr="002C1962" w:rsidRDefault="002C1962" w:rsidP="002C1962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>Утверждаю</w:t>
      </w:r>
    </w:p>
    <w:p w:rsidR="002C1962" w:rsidRPr="002C1962" w:rsidRDefault="002C1962" w:rsidP="002C1962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>Директор  ГАПОУ СО «Нижнетагильский строительный колледж»</w:t>
      </w:r>
    </w:p>
    <w:p w:rsidR="002C1962" w:rsidRPr="002C1962" w:rsidRDefault="002C1962" w:rsidP="002C1962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 Морозов О.В.</w:t>
      </w:r>
    </w:p>
    <w:p w:rsidR="002C1962" w:rsidRPr="002C1962" w:rsidRDefault="00EF36D6" w:rsidP="002C1962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«______»_____________20   </w:t>
      </w:r>
      <w:r w:rsidR="002C1962"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г.</w:t>
      </w: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68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68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68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РАБОЧАЯ ПРОГРАММА УЧЕБНОЙ ДИСЦИПЛИНЫ</w:t>
      </w:r>
    </w:p>
    <w:p w:rsidR="00C70ADB" w:rsidRPr="00C70ADB" w:rsidRDefault="00892149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680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aps/>
          <w:sz w:val="32"/>
          <w:szCs w:val="32"/>
          <w:u w:val="single"/>
          <w:lang w:eastAsia="ru-RU"/>
        </w:rPr>
        <w:t>ОД 12</w:t>
      </w:r>
      <w:r w:rsidR="00C70ADB" w:rsidRPr="00C70ADB">
        <w:rPr>
          <w:rFonts w:ascii="Times New Roman" w:eastAsia="Times New Roman" w:hAnsi="Times New Roman" w:cs="Times New Roman"/>
          <w:caps/>
          <w:sz w:val="32"/>
          <w:szCs w:val="32"/>
          <w:u w:val="single"/>
          <w:lang w:eastAsia="ru-RU"/>
        </w:rPr>
        <w:t xml:space="preserve"> Биология</w:t>
      </w:r>
    </w:p>
    <w:p w:rsidR="002C1962" w:rsidRDefault="002C1962" w:rsidP="002C1962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C1962" w:rsidRDefault="002C1962" w:rsidP="002C1962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92149" w:rsidRPr="00892149" w:rsidRDefault="00892149" w:rsidP="00892149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92149">
        <w:rPr>
          <w:rFonts w:ascii="Times New Roman" w:eastAsia="Calibri" w:hAnsi="Times New Roman" w:cs="Times New Roman"/>
          <w:sz w:val="28"/>
          <w:szCs w:val="28"/>
          <w:lang w:eastAsia="ru-RU"/>
        </w:rPr>
        <w:t>для специальности СПО</w:t>
      </w:r>
    </w:p>
    <w:p w:rsidR="00892149" w:rsidRPr="00892149" w:rsidRDefault="00892149" w:rsidP="00892149">
      <w:pPr>
        <w:spacing w:after="0" w:line="36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921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09.02.07. Информационные системы и программирование</w:t>
      </w:r>
    </w:p>
    <w:p w:rsidR="00892149" w:rsidRPr="00892149" w:rsidRDefault="00892149" w:rsidP="00892149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92149">
        <w:rPr>
          <w:rFonts w:ascii="Times New Roman" w:eastAsia="Calibri" w:hAnsi="Times New Roman" w:cs="Times New Roman"/>
          <w:sz w:val="28"/>
          <w:szCs w:val="28"/>
          <w:lang w:eastAsia="ru-RU"/>
        </w:rPr>
        <w:t>Форма обучения: очная</w:t>
      </w:r>
    </w:p>
    <w:p w:rsidR="00892149" w:rsidRPr="00892149" w:rsidRDefault="00892149" w:rsidP="00892149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92149">
        <w:rPr>
          <w:rFonts w:ascii="Times New Roman" w:eastAsia="Calibri" w:hAnsi="Times New Roman" w:cs="Times New Roman"/>
          <w:sz w:val="28"/>
          <w:szCs w:val="28"/>
          <w:lang w:eastAsia="ru-RU"/>
        </w:rPr>
        <w:t>Срок обучения: 3 года 10 месяцев</w:t>
      </w:r>
    </w:p>
    <w:p w:rsidR="00892149" w:rsidRPr="00892149" w:rsidRDefault="00892149" w:rsidP="00892149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92149">
        <w:rPr>
          <w:rFonts w:ascii="Times New Roman" w:eastAsia="Calibri" w:hAnsi="Times New Roman" w:cs="Times New Roman"/>
          <w:sz w:val="28"/>
          <w:szCs w:val="28"/>
          <w:lang w:eastAsia="ru-RU"/>
        </w:rPr>
        <w:t>Уровень освоения: базовый</w:t>
      </w:r>
    </w:p>
    <w:p w:rsidR="002C1962" w:rsidRDefault="002C1962" w:rsidP="002C1962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2149" w:rsidRPr="002C1962" w:rsidRDefault="00892149" w:rsidP="002C1962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1962" w:rsidRPr="002C1962" w:rsidRDefault="002C1962" w:rsidP="002C196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1962" w:rsidRPr="002C1962" w:rsidRDefault="00EF36D6" w:rsidP="002C1962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2024</w:t>
      </w: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2C1962" w:rsidRPr="002C1962" w:rsidRDefault="00C70ADB" w:rsidP="002C19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Рабочая</w:t>
      </w: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программа учебной дисциплины «Биология</w:t>
      </w:r>
      <w:r w:rsidRPr="00C70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» </w:t>
      </w:r>
      <w:r w:rsidR="002507BF" w:rsidRPr="002507B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разработана в соответствии с требованиями ФГОС </w:t>
      </w:r>
      <w:r w:rsidR="002507BF" w:rsidRPr="002507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среднего профессионального образования </w:t>
      </w:r>
      <w:r w:rsidR="002507BF" w:rsidRPr="002507BF">
        <w:rPr>
          <w:rFonts w:ascii="Times New Roman" w:eastAsia="Calibri" w:hAnsi="Times New Roman" w:cs="Times New Roman"/>
          <w:sz w:val="28"/>
          <w:szCs w:val="28"/>
          <w:lang w:eastAsia="ru-RU"/>
        </w:rPr>
        <w:t>09.02.07 «Информационные системы и программирование» (по отраслям</w:t>
      </w:r>
      <w:r w:rsidR="002507BF" w:rsidRPr="002507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r w:rsidR="00EF36D6" w:rsidRPr="002507BF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утверждённого приказом</w:t>
      </w:r>
      <w:r w:rsidR="002507BF" w:rsidRPr="002507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Министерства образования и науки РФ от 9 декабря 2016 г. N 1547</w:t>
      </w:r>
      <w:r w:rsidR="002507BF" w:rsidRPr="002507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r w:rsidR="002507BF" w:rsidRPr="002507BF">
        <w:rPr>
          <w:rFonts w:ascii="Times New Roman" w:eastAsia="Times New Roman" w:hAnsi="Times New Roman" w:cs="Times New Roman"/>
          <w:sz w:val="28"/>
          <w:szCs w:val="28"/>
          <w:lang w:eastAsia="ru-RU"/>
        </w:rPr>
        <w:t>ФГОС СОО, утвержденного приказом Минобрнауки России от 17 мая 2012 года N 413 (с изменениями на 12 августа 2022 года)</w:t>
      </w:r>
    </w:p>
    <w:p w:rsidR="002C1962" w:rsidRPr="002C1962" w:rsidRDefault="002C1962" w:rsidP="002C1962">
      <w:p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36"/>
          <w:lang w:eastAsia="ru-RU"/>
        </w:rPr>
      </w:pP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Организация-разработчик:</w:t>
      </w:r>
      <w:r w:rsidRPr="00C70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F36D6" w:rsidRPr="00C70ADB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СО</w:t>
      </w:r>
      <w:r w:rsidRPr="00C70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«Нижнетагильский строительный колледж»</w:t>
      </w:r>
    </w:p>
    <w:p w:rsidR="00C70ADB" w:rsidRPr="00C70ADB" w:rsidRDefault="00C70ADB" w:rsidP="00C70ADB">
      <w:pPr>
        <w:widowControl w:val="0"/>
        <w:tabs>
          <w:tab w:val="left" w:pos="708"/>
        </w:tabs>
        <w:suppressAutoHyphens/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A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70A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Разработчик:</w:t>
      </w: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Лисенкова Е.В, преподаватель общеобразовательных дисциплин высшей категории: </w:t>
      </w:r>
      <w:r w:rsidRPr="00C70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ГАПОУ СО </w:t>
      </w: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«Нижнетагильский строительный колледж»</w:t>
      </w: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529" w:type="dxa"/>
        <w:tblLook w:val="01E0" w:firstRow="1" w:lastRow="1" w:firstColumn="1" w:lastColumn="1" w:noHBand="0" w:noVBand="0"/>
      </w:tblPr>
      <w:tblGrid>
        <w:gridCol w:w="5318"/>
        <w:gridCol w:w="5211"/>
      </w:tblGrid>
      <w:tr w:rsidR="00C70ADB" w:rsidRPr="00C70ADB" w:rsidTr="005C4873">
        <w:trPr>
          <w:trHeight w:val="3113"/>
        </w:trPr>
        <w:tc>
          <w:tcPr>
            <w:tcW w:w="5318" w:type="dxa"/>
            <w:shd w:val="clear" w:color="auto" w:fill="auto"/>
          </w:tcPr>
          <w:p w:rsidR="00C70ADB" w:rsidRPr="00C70ADB" w:rsidRDefault="00C70ADB" w:rsidP="00C70A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СОГЛАСОВАНО на заседании ЦК</w:t>
            </w:r>
          </w:p>
          <w:p w:rsidR="00C70ADB" w:rsidRPr="00C70ADB" w:rsidRDefault="00C70ADB" w:rsidP="00C70A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ADB" w:rsidRPr="00C70ADB" w:rsidRDefault="00C70ADB" w:rsidP="00C70A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ADB" w:rsidRPr="00C70ADB" w:rsidRDefault="00C70ADB" w:rsidP="00C70A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«_____»___________20  </w:t>
            </w:r>
            <w:r w:rsidR="00EF36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г.</w:t>
            </w:r>
          </w:p>
          <w:p w:rsidR="00C70ADB" w:rsidRPr="00C70ADB" w:rsidRDefault="00C70ADB" w:rsidP="00C70A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ЦК:____________________</w:t>
            </w:r>
          </w:p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ADB" w:rsidRPr="00C70ADB" w:rsidRDefault="00C70ADB" w:rsidP="00C70A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11" w:type="dxa"/>
            <w:shd w:val="clear" w:color="auto" w:fill="auto"/>
          </w:tcPr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СОГЛАСОВАНО</w:t>
            </w:r>
          </w:p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Методическим советом, протокол №                     </w:t>
            </w:r>
          </w:p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«_____»___________20   </w:t>
            </w:r>
            <w:r w:rsidR="00EF36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ADB" w:rsidRPr="00C70ADB" w:rsidRDefault="00C70ADB" w:rsidP="00C70A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7765" w:rsidRDefault="00307765" w:rsidP="00C70ADB">
      <w:pPr>
        <w:widowControl w:val="0"/>
        <w:tabs>
          <w:tab w:val="left" w:pos="0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  <w:sectPr w:rsidR="00307765" w:rsidSect="00C70ADB">
          <w:footerReference w:type="even" r:id="rId8"/>
          <w:footerReference w:type="default" r:id="rId9"/>
          <w:pgSz w:w="11907" w:h="16840"/>
          <w:pgMar w:top="1134" w:right="850" w:bottom="1134" w:left="1701" w:header="709" w:footer="709" w:gutter="0"/>
          <w:cols w:space="720"/>
          <w:docGrid w:linePitch="326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30"/>
        <w:gridCol w:w="708"/>
      </w:tblGrid>
      <w:tr w:rsidR="00307765" w:rsidRPr="00307765" w:rsidTr="005C4873"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7765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lastRenderedPageBreak/>
              <w:t>Содержание</w:t>
            </w:r>
          </w:p>
          <w:p w:rsidR="00307765" w:rsidRPr="00307765" w:rsidRDefault="00307765" w:rsidP="0030776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tbl>
            <w:tblPr>
              <w:tblW w:w="8647" w:type="dxa"/>
              <w:tblLayout w:type="fixed"/>
              <w:tblLook w:val="01E0" w:firstRow="1" w:lastRow="1" w:firstColumn="1" w:lastColumn="1" w:noHBand="0" w:noVBand="0"/>
            </w:tblPr>
            <w:tblGrid>
              <w:gridCol w:w="7230"/>
              <w:gridCol w:w="1417"/>
            </w:tblGrid>
            <w:tr w:rsidR="00307765" w:rsidRPr="00307765" w:rsidTr="005C4873">
              <w:tc>
                <w:tcPr>
                  <w:tcW w:w="7230" w:type="dxa"/>
                  <w:shd w:val="clear" w:color="auto" w:fill="auto"/>
                </w:tcPr>
                <w:p w:rsidR="00307765" w:rsidRPr="00307765" w:rsidRDefault="00307765" w:rsidP="00307765">
                  <w:pPr>
                    <w:numPr>
                      <w:ilvl w:val="0"/>
                      <w:numId w:val="2"/>
                    </w:numPr>
                    <w:tabs>
                      <w:tab w:val="num" w:pos="284"/>
                    </w:tabs>
                    <w:suppressAutoHyphens/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0776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Общая характеристика рабочей программы учебной дисциплины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307765" w:rsidRPr="00307765" w:rsidRDefault="00307765" w:rsidP="00307765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307765" w:rsidRPr="00307765" w:rsidTr="005C4873">
              <w:trPr>
                <w:trHeight w:val="494"/>
              </w:trPr>
              <w:tc>
                <w:tcPr>
                  <w:tcW w:w="7230" w:type="dxa"/>
                  <w:shd w:val="clear" w:color="auto" w:fill="auto"/>
                </w:tcPr>
                <w:p w:rsidR="00307765" w:rsidRPr="00307765" w:rsidRDefault="00307765" w:rsidP="00307765">
                  <w:pPr>
                    <w:numPr>
                      <w:ilvl w:val="0"/>
                      <w:numId w:val="2"/>
                    </w:numPr>
                    <w:tabs>
                      <w:tab w:val="num" w:pos="284"/>
                    </w:tabs>
                    <w:suppressAutoHyphens/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0776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Структура и содержание учебной дисциплины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307765" w:rsidRPr="00307765" w:rsidRDefault="00307765" w:rsidP="00307765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307765" w:rsidRPr="00307765" w:rsidTr="005C4873">
              <w:trPr>
                <w:trHeight w:val="473"/>
              </w:trPr>
              <w:tc>
                <w:tcPr>
                  <w:tcW w:w="7230" w:type="dxa"/>
                  <w:shd w:val="clear" w:color="auto" w:fill="auto"/>
                </w:tcPr>
                <w:p w:rsidR="00307765" w:rsidRPr="00307765" w:rsidRDefault="00307765" w:rsidP="00307765">
                  <w:pPr>
                    <w:numPr>
                      <w:ilvl w:val="0"/>
                      <w:numId w:val="2"/>
                    </w:numPr>
                    <w:tabs>
                      <w:tab w:val="num" w:pos="284"/>
                    </w:tabs>
                    <w:suppressAutoHyphens/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0776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Условия реализации учебной дисциплины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307765" w:rsidRPr="00307765" w:rsidRDefault="00307765" w:rsidP="00307765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307765" w:rsidRPr="00307765" w:rsidTr="005C4873">
              <w:tc>
                <w:tcPr>
                  <w:tcW w:w="7230" w:type="dxa"/>
                  <w:shd w:val="clear" w:color="auto" w:fill="auto"/>
                </w:tcPr>
                <w:p w:rsidR="00307765" w:rsidRPr="00307765" w:rsidRDefault="00307765" w:rsidP="00307765">
                  <w:pPr>
                    <w:numPr>
                      <w:ilvl w:val="0"/>
                      <w:numId w:val="2"/>
                    </w:numPr>
                    <w:suppressAutoHyphens/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0776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Контроль и оценка результатов освоения учебной дисциплины</w:t>
                  </w:r>
                </w:p>
                <w:p w:rsidR="00307765" w:rsidRPr="00307765" w:rsidRDefault="00307765" w:rsidP="00307765">
                  <w:pPr>
                    <w:suppressAutoHyphens/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</w:tcPr>
                <w:p w:rsidR="00307765" w:rsidRPr="00307765" w:rsidRDefault="00307765" w:rsidP="00307765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307765" w:rsidRPr="00307765" w:rsidRDefault="00307765" w:rsidP="00307765">
            <w:pPr>
              <w:spacing w:before="100" w:beforeAutospacing="1" w:after="100" w:afterAutospacing="1" w:line="36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765" w:rsidRPr="00307765" w:rsidTr="005C4873"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ind w:right="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07765" w:rsidRPr="00307765" w:rsidTr="005C4873"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ind w:right="81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07765" w:rsidRPr="00307765" w:rsidTr="005C4873">
        <w:trPr>
          <w:trHeight w:val="670"/>
        </w:trPr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ind w:right="81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07765" w:rsidRPr="00307765" w:rsidTr="005C4873">
        <w:trPr>
          <w:trHeight w:val="85"/>
        </w:trPr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ind w:right="81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  <w:hideMark/>
          </w:tcPr>
          <w:p w:rsidR="00307765" w:rsidRPr="00307765" w:rsidRDefault="00307765" w:rsidP="003077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307765" w:rsidRPr="00307765" w:rsidRDefault="00307765" w:rsidP="00307765">
      <w:pPr>
        <w:spacing w:after="20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7765" w:rsidRPr="00307765" w:rsidRDefault="00307765" w:rsidP="00307765">
      <w:pPr>
        <w:spacing w:after="20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77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307765" w:rsidRPr="00307765" w:rsidRDefault="00307765" w:rsidP="003077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32"/>
          <w:szCs w:val="24"/>
          <w:lang w:eastAsia="ru-RU"/>
        </w:rPr>
      </w:pPr>
      <w:r w:rsidRPr="00307765">
        <w:rPr>
          <w:rFonts w:ascii="Times New Roman" w:eastAsia="Times New Roman" w:hAnsi="Times New Roman" w:cs="Times New Roman"/>
          <w:sz w:val="32"/>
          <w:szCs w:val="24"/>
          <w:lang w:eastAsia="ru-RU"/>
        </w:rPr>
        <w:lastRenderedPageBreak/>
        <w:t>1. Общая характеристика рабочей программы учебной дисциплины</w:t>
      </w:r>
    </w:p>
    <w:p w:rsidR="00C70ADB" w:rsidRPr="00C70ADB" w:rsidRDefault="00307765" w:rsidP="00307765">
      <w:pPr>
        <w:spacing w:after="0" w:line="360" w:lineRule="auto"/>
        <w:ind w:left="360"/>
        <w:contextualSpacing/>
        <w:jc w:val="center"/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t xml:space="preserve"> </w:t>
      </w:r>
      <w:r w:rsidR="00C70ADB" w:rsidRPr="00C70ADB"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t>«</w:t>
      </w:r>
      <w:r w:rsidR="00C70ADB"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t>БИОЛОГИЯ»</w:t>
      </w:r>
    </w:p>
    <w:p w:rsidR="00307765" w:rsidRPr="00307765" w:rsidRDefault="00C70ADB" w:rsidP="00307765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t>Область применения программы</w:t>
      </w:r>
    </w:p>
    <w:p w:rsidR="00307765" w:rsidRDefault="00307765" w:rsidP="00307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Рабочая программа учебной дисциплины «Литература» является частью основной образовательной программы в соответствии с ФГОС для специальности </w:t>
      </w:r>
      <w:r w:rsidR="0023682F" w:rsidRPr="0023682F">
        <w:rPr>
          <w:rFonts w:ascii="Times New Roman" w:eastAsia="Times New Roman" w:hAnsi="Times New Roman" w:cs="Times New Roman"/>
          <w:sz w:val="28"/>
          <w:szCs w:val="28"/>
          <w:lang w:eastAsia="ru-RU"/>
        </w:rPr>
        <w:t>09.02.07 «Информационные системы и программирование» (по отраслям), утверждённого  приказом Министерства образования и науки РФ от 9 декабря 2016 г. № 1547</w:t>
      </w:r>
      <w:r w:rsidR="0023682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70ADB" w:rsidRPr="00307765" w:rsidRDefault="00C70ADB" w:rsidP="00307765">
      <w:pPr>
        <w:pStyle w:val="a6"/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307765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Место дисциплины в структуре основной профессиональной образовательной программы: </w:t>
      </w:r>
    </w:p>
    <w:p w:rsidR="00C70ADB" w:rsidRPr="00C70ADB" w:rsidRDefault="00C70ADB" w:rsidP="00C70ADB">
      <w:pPr>
        <w:pBdr>
          <w:bottom w:val="single" w:sz="12" w:space="1" w:color="auto"/>
        </w:pBd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Учебная дисциплина «Биология» является </w:t>
      </w:r>
      <w:r w:rsidR="006629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обязательным </w:t>
      </w: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учебным предметом предметной области «Естественные науки» ФГОС среднего общего образования. </w:t>
      </w:r>
    </w:p>
    <w:p w:rsidR="00C70ADB" w:rsidRPr="00C70ADB" w:rsidRDefault="00C70ADB" w:rsidP="00C70ADB">
      <w:pPr>
        <w:pBdr>
          <w:bottom w:val="single" w:sz="12" w:space="1" w:color="auto"/>
        </w:pBd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 «Биология» изучается в общеобразовательном цикле учебного плана ОПОП СПО на базе основного общего образования с получением среднего общего образования (ППКРС, ППССЗ). </w:t>
      </w:r>
    </w:p>
    <w:p w:rsidR="00155ACC" w:rsidRDefault="00307765" w:rsidP="0030776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155ACC" w:rsidSect="005C4873">
          <w:pgSz w:w="11907" w:h="16840"/>
          <w:pgMar w:top="1134" w:right="850" w:bottom="1134" w:left="1701" w:header="709" w:footer="709" w:gutter="0"/>
          <w:cols w:space="720"/>
          <w:docGrid w:linePitch="326"/>
        </w:sectPr>
      </w:pPr>
      <w:r w:rsidRPr="0030776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разработке рабочей программы были учтены требования примерной программы общеобразовательной дисциплины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Биология</w:t>
      </w:r>
      <w:r w:rsidRPr="00307765">
        <w:rPr>
          <w:rFonts w:ascii="Times New Roman" w:eastAsia="Times New Roman" w:hAnsi="Times New Roman" w:cs="Times New Roman"/>
          <w:sz w:val="28"/>
          <w:szCs w:val="28"/>
          <w:lang w:eastAsia="ru-RU"/>
        </w:rPr>
        <w:t>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 ИРПО Протокол № 13 от «29» сентября 2022 г.)</w:t>
      </w:r>
    </w:p>
    <w:p w:rsidR="00155ACC" w:rsidRPr="00155ACC" w:rsidRDefault="00155ACC" w:rsidP="00155ACC">
      <w:pPr>
        <w:suppressAutoHyphens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155ACC">
        <w:rPr>
          <w:rFonts w:ascii="Times New Roman" w:eastAsia="Times New Roman" w:hAnsi="Times New Roman" w:cs="Times New Roman"/>
          <w:sz w:val="32"/>
          <w:szCs w:val="28"/>
          <w:lang w:eastAsia="ru-RU"/>
        </w:rPr>
        <w:lastRenderedPageBreak/>
        <w:t>1.3. Цель и планируемые результаты освоения дисциплины:</w:t>
      </w:r>
    </w:p>
    <w:p w:rsidR="00155ACC" w:rsidRPr="00155ACC" w:rsidRDefault="00155ACC" w:rsidP="00155AC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5ACC">
        <w:rPr>
          <w:rFonts w:ascii="Times New Roman" w:eastAsia="Calibri" w:hAnsi="Times New Roman" w:cs="Times New Roman"/>
          <w:sz w:val="28"/>
          <w:szCs w:val="28"/>
        </w:rPr>
        <w:t>Особое значение дисциплина имеет при формировании и развитии ОК и ПК.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4923"/>
        <w:gridCol w:w="5391"/>
        <w:gridCol w:w="4474"/>
      </w:tblGrid>
      <w:tr w:rsidR="00155ACC" w:rsidRPr="00155ACC" w:rsidTr="00155ACC">
        <w:tc>
          <w:tcPr>
            <w:tcW w:w="4923" w:type="dxa"/>
            <w:vMerge w:val="restart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9865" w:type="dxa"/>
            <w:gridSpan w:val="2"/>
          </w:tcPr>
          <w:p w:rsidR="00155ACC" w:rsidRPr="00155ACC" w:rsidRDefault="00155ACC" w:rsidP="00155AC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155ACC" w:rsidRPr="00155ACC" w:rsidTr="003D44EE">
        <w:tc>
          <w:tcPr>
            <w:tcW w:w="4923" w:type="dxa"/>
            <w:vMerge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1" w:type="dxa"/>
          </w:tcPr>
          <w:p w:rsidR="00155ACC" w:rsidRPr="00155ACC" w:rsidRDefault="00155ACC" w:rsidP="00155AC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</w:t>
            </w:r>
          </w:p>
        </w:tc>
        <w:tc>
          <w:tcPr>
            <w:tcW w:w="4474" w:type="dxa"/>
          </w:tcPr>
          <w:p w:rsidR="00155ACC" w:rsidRPr="00155ACC" w:rsidRDefault="00155ACC" w:rsidP="00155AC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Дисциплинарные (предметные)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155ACC" w:rsidRPr="00155ACC" w:rsidTr="003D44EE">
        <w:tc>
          <w:tcPr>
            <w:tcW w:w="4923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5391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В части трудового воспитания: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труду, осознание ценности мастерства, трудолюбие;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интерес к различным сферам профессиональной деятельности,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а) базовые логические действия: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определять цели деятельности, задавать параметры и критерии их достижения;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выявлять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закономерности и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противоречия в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рассматриваемых явлениях;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вносить коррективы в деятельность, оценивать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соответствие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результатов целям,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оценивать риски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последствий деятельности;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креативное мышление при решении жизненных проблем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б) базовые исследовательские действия: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-уметь переносить знания в познавательную и практическую области жизнедеятельности;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интегрировать знания из разных предметных областей;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выдвигать новые идеи, предлагать оригинальные подходы и решения;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их использования в познавательной и социальной практике</w:t>
            </w:r>
          </w:p>
        </w:tc>
        <w:tc>
          <w:tcPr>
            <w:tcW w:w="4474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сформированность знаний о месте и роли биологии в системе научного знания; функциональной грамотности человека для решения жизненных проблем; сформированность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(саморегуляция), биосинтез белка, структурная организация живых систем, дискретность, саморегуляция, самовоспроизведение (репродукция), наследственность, изменчивость, энергозависимость, рост и развитие, уровневая организация;</w:t>
            </w:r>
          </w:p>
          <w:p w:rsid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сформированность умения раскрывать основополагающие биологические законы и закономерности (Г. Менделя, Т. Моргана, Н.И. Вавилова, Э. Геккеля, Ф. Мюллера, К. Бэра), границы их применимости к живым системам; 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сформированность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</w:t>
            </w:r>
          </w:p>
        </w:tc>
      </w:tr>
      <w:tr w:rsidR="00155ACC" w:rsidRPr="00155ACC" w:rsidTr="003D44EE">
        <w:tc>
          <w:tcPr>
            <w:tcW w:w="4923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5391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в) работа с информацией: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 представления;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распознавания и защиты информации,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информационной безопасности личности</w:t>
            </w:r>
          </w:p>
        </w:tc>
        <w:tc>
          <w:tcPr>
            <w:tcW w:w="4474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сформированность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</w:t>
            </w:r>
          </w:p>
        </w:tc>
      </w:tr>
      <w:tr w:rsidR="00155ACC" w:rsidRPr="00155ACC" w:rsidTr="003D44EE">
        <w:trPr>
          <w:trHeight w:val="710"/>
        </w:trPr>
        <w:tc>
          <w:tcPr>
            <w:tcW w:w="4923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5391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саморазвитию, самостоятельности и самоопределению;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совместная деятельность: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понимать и использовать преимущества командной и индивидуальной работы;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 принятие себя и других людей: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принимать мотивы и аргументы других людей при анализе</w:t>
            </w:r>
            <w:r>
              <w:t xml:space="preserve">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результатов деятельности;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признавать свое право и право других людей на ошибки;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способность понимать мир с позиции другого человека</w:t>
            </w:r>
          </w:p>
        </w:tc>
        <w:tc>
          <w:tcPr>
            <w:tcW w:w="4474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</w:t>
            </w:r>
          </w:p>
        </w:tc>
      </w:tr>
      <w:tr w:rsidR="00155ACC" w:rsidRPr="00155ACC" w:rsidTr="003D44EE">
        <w:trPr>
          <w:trHeight w:val="710"/>
        </w:trPr>
        <w:tc>
          <w:tcPr>
            <w:tcW w:w="4923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07.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Содействовать сохранению окру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жающей среды, ресурсосбережению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, применять знания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391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экологического воспитания:</w:t>
            </w:r>
          </w:p>
          <w:p w:rsid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планирование и осуществление действии в окружающей среде на основе знания целей устойчивого развития человечества;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активное неприятие действий, приносящих вред окружающей среде;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расширение опыта деятельности экологической направленности;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овладение навыками учебно-исследовательской, проектной и социальной деятельности</w:t>
            </w:r>
          </w:p>
        </w:tc>
        <w:tc>
          <w:tcPr>
            <w:tcW w:w="4474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</w:t>
            </w:r>
            <w:r>
              <w:t xml:space="preserve">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</w:t>
            </w:r>
          </w:p>
        </w:tc>
      </w:tr>
    </w:tbl>
    <w:p w:rsidR="00155ACC" w:rsidRPr="00155ACC" w:rsidRDefault="00155ACC" w:rsidP="00155ACC">
      <w:pPr>
        <w:tabs>
          <w:tab w:val="left" w:pos="1095"/>
        </w:tabs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  <w:sectPr w:rsidR="00C70ADB" w:rsidRPr="00C70ADB" w:rsidSect="00155ACC">
          <w:pgSz w:w="16840" w:h="11907" w:orient="landscape"/>
          <w:pgMar w:top="850" w:right="1134" w:bottom="1701" w:left="1134" w:header="709" w:footer="709" w:gutter="0"/>
          <w:cols w:space="720"/>
          <w:docGrid w:linePitch="326"/>
        </w:sectPr>
      </w:pP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lastRenderedPageBreak/>
        <w:t xml:space="preserve">2. </w:t>
      </w:r>
      <w:r w:rsidRPr="00C70ADB">
        <w:rPr>
          <w:rFonts w:ascii="Times New Roman" w:eastAsia="Calibri" w:hAnsi="Times New Roman" w:cs="Times New Roman"/>
          <w:sz w:val="32"/>
          <w:szCs w:val="32"/>
        </w:rPr>
        <w:t>Структура и содержание учебной дисциплины</w:t>
      </w:r>
    </w:p>
    <w:p w:rsidR="00C70ADB" w:rsidRPr="00C70ADB" w:rsidRDefault="00C70ADB" w:rsidP="00C70ADB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5"/>
      </w:tblGrid>
      <w:tr w:rsidR="00C70ADB" w:rsidRPr="00C70ADB" w:rsidTr="005C4873">
        <w:trPr>
          <w:trHeight w:val="536"/>
        </w:trPr>
        <w:tc>
          <w:tcPr>
            <w:tcW w:w="4073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Объем часов</w:t>
            </w:r>
          </w:p>
        </w:tc>
      </w:tr>
      <w:tr w:rsidR="00C70ADB" w:rsidRPr="00C70ADB" w:rsidTr="005C4873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70ADB" w:rsidRPr="00C70ADB" w:rsidRDefault="00EF36D6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58</w:t>
            </w:r>
          </w:p>
        </w:tc>
      </w:tr>
      <w:tr w:rsidR="00C70ADB" w:rsidRPr="00C70ADB" w:rsidTr="005C4873">
        <w:trPr>
          <w:trHeight w:val="241"/>
        </w:trPr>
        <w:tc>
          <w:tcPr>
            <w:tcW w:w="4073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-</w:t>
            </w:r>
          </w:p>
        </w:tc>
      </w:tr>
      <w:tr w:rsidR="00C70ADB" w:rsidRPr="00C70ADB" w:rsidTr="005C4873">
        <w:trPr>
          <w:trHeight w:val="89"/>
        </w:trPr>
        <w:tc>
          <w:tcPr>
            <w:tcW w:w="4073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70ADB" w:rsidRPr="00C70ADB" w:rsidRDefault="00EF36D6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60</w:t>
            </w:r>
          </w:p>
        </w:tc>
      </w:tr>
      <w:tr w:rsidR="00C70ADB" w:rsidRPr="00C70ADB" w:rsidTr="005C4873">
        <w:trPr>
          <w:trHeight w:val="93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 том числе:</w:t>
            </w:r>
          </w:p>
        </w:tc>
      </w:tr>
      <w:tr w:rsidR="00C70ADB" w:rsidRPr="00C70ADB" w:rsidTr="005C4873">
        <w:trPr>
          <w:trHeight w:val="118"/>
        </w:trPr>
        <w:tc>
          <w:tcPr>
            <w:tcW w:w="4073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70ADB" w:rsidRPr="00C70ADB" w:rsidRDefault="00EF36D6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38</w:t>
            </w:r>
          </w:p>
        </w:tc>
      </w:tr>
      <w:tr w:rsidR="00EF36D6" w:rsidRPr="00C70ADB" w:rsidTr="002C0BEF">
        <w:trPr>
          <w:trHeight w:val="567"/>
        </w:trPr>
        <w:tc>
          <w:tcPr>
            <w:tcW w:w="4073" w:type="pct"/>
            <w:shd w:val="clear" w:color="auto" w:fill="auto"/>
            <w:vAlign w:val="center"/>
          </w:tcPr>
          <w:p w:rsidR="00EF36D6" w:rsidRPr="00C70ADB" w:rsidRDefault="00EF36D6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лабораторные работы (если предусмотрено)</w:t>
            </w:r>
          </w:p>
          <w:p w:rsidR="00EF36D6" w:rsidRPr="00C70ADB" w:rsidRDefault="00EF36D6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F36D6" w:rsidRPr="00C70ADB" w:rsidRDefault="00EF36D6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20</w:t>
            </w:r>
          </w:p>
        </w:tc>
      </w:tr>
      <w:tr w:rsidR="00F04FF7" w:rsidRPr="00C70ADB" w:rsidTr="005C4873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:rsidR="00F04FF7" w:rsidRPr="00C70ADB" w:rsidRDefault="00F04FF7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Профессионально направленное содержание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F04FF7" w:rsidRPr="00C70ADB" w:rsidRDefault="00EF36D6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6</w:t>
            </w:r>
          </w:p>
        </w:tc>
      </w:tr>
      <w:tr w:rsidR="00BC69C6" w:rsidRPr="00C70ADB" w:rsidTr="005C4873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:rsidR="00BC69C6" w:rsidRDefault="00BC69C6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BC69C6" w:rsidRDefault="00BC69C6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2</w:t>
            </w:r>
          </w:p>
        </w:tc>
      </w:tr>
      <w:tr w:rsidR="00C70ADB" w:rsidRPr="00C70ADB" w:rsidTr="005C4873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Промежуточная аттестация проводится в форме</w:t>
            </w:r>
            <w:r w:rsidR="00E9688F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 xml:space="preserve"> дифференцированного</w:t>
            </w:r>
            <w:r w:rsidRPr="00C70ADB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 xml:space="preserve"> зачета</w:t>
            </w:r>
          </w:p>
        </w:tc>
      </w:tr>
    </w:tbl>
    <w:p w:rsidR="00C70ADB" w:rsidRPr="00C70ADB" w:rsidRDefault="00C70ADB" w:rsidP="00C70AD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C70ADB" w:rsidRPr="00C70ADB" w:rsidSect="005C4873">
          <w:pgSz w:w="11907" w:h="16840"/>
          <w:pgMar w:top="1134" w:right="850" w:bottom="1134" w:left="1701" w:header="709" w:footer="709" w:gutter="0"/>
          <w:cols w:space="720"/>
          <w:docGrid w:linePitch="326"/>
        </w:sectPr>
      </w:pP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lastRenderedPageBreak/>
        <w:t>2.2. План и содержание учебной дисциплины</w:t>
      </w:r>
      <w:r w:rsidRPr="00C70ADB"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t xml:space="preserve"> «</w:t>
      </w:r>
      <w:r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t>Биология»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01"/>
        <w:gridCol w:w="628"/>
        <w:gridCol w:w="8640"/>
        <w:gridCol w:w="1298"/>
        <w:gridCol w:w="1788"/>
      </w:tblGrid>
      <w:tr w:rsidR="00C70ADB" w:rsidRPr="00C70ADB" w:rsidTr="005C4873">
        <w:tc>
          <w:tcPr>
            <w:tcW w:w="3001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62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40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Содержание учебного материала, </w:t>
            </w: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129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78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C70ADB" w:rsidRPr="00C70ADB" w:rsidTr="005C4873">
        <w:tc>
          <w:tcPr>
            <w:tcW w:w="3001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40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9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8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BC0466" w:rsidRPr="00C70ADB" w:rsidTr="005C4873">
        <w:tc>
          <w:tcPr>
            <w:tcW w:w="3001" w:type="dxa"/>
          </w:tcPr>
          <w:p w:rsidR="00BC0466" w:rsidRPr="00C70ADB" w:rsidRDefault="00BC0466" w:rsidP="00C70ADB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8" w:type="dxa"/>
            <w:gridSpan w:val="2"/>
          </w:tcPr>
          <w:p w:rsidR="00BC0466" w:rsidRPr="00C70ADB" w:rsidRDefault="00B80A1C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298" w:type="dxa"/>
          </w:tcPr>
          <w:p w:rsidR="00BC0466" w:rsidRPr="00C70ADB" w:rsidRDefault="00BC046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BC0466" w:rsidRPr="00BC6218" w:rsidRDefault="00BC046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70ADB" w:rsidRPr="00C70ADB" w:rsidTr="005C4873">
        <w:tc>
          <w:tcPr>
            <w:tcW w:w="3001" w:type="dxa"/>
          </w:tcPr>
          <w:p w:rsidR="00C70ADB" w:rsidRPr="00C70ADB" w:rsidRDefault="00786DB6" w:rsidP="00C70ADB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Введение. </w:t>
            </w:r>
            <w:r w:rsidR="00C70ADB" w:rsidRPr="00C70AD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Общие представления о живом.</w:t>
            </w: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C70ADB" w:rsidRPr="00C70ADB" w:rsidRDefault="00C70ADB" w:rsidP="00C70AD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40" w:type="dxa"/>
          </w:tcPr>
          <w:p w:rsidR="00C70ADB" w:rsidRPr="00C70ADB" w:rsidRDefault="00C70ADB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Объект изучения биологии – живая природа.  Признаки живых организмов. </w:t>
            </w:r>
          </w:p>
          <w:p w:rsidR="00C70ADB" w:rsidRPr="00C70ADB" w:rsidRDefault="00C70ADB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Уровневая организация живой природы и эволюция.  Методы познания живой природы. Соблюдение правил поведения в природе, бережное отношение к биологическим объектам (растениям и животным, и их сообществам) и их охрана. </w:t>
            </w:r>
          </w:p>
        </w:tc>
        <w:tc>
          <w:tcPr>
            <w:tcW w:w="129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C70ADB" w:rsidRPr="00C70ADB" w:rsidRDefault="00BC621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62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Pr="00BC62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D13CF9" w:rsidRPr="00C70ADB" w:rsidTr="00D13CF9">
        <w:trPr>
          <w:trHeight w:val="485"/>
        </w:trPr>
        <w:tc>
          <w:tcPr>
            <w:tcW w:w="3001" w:type="dxa"/>
            <w:vMerge w:val="restart"/>
          </w:tcPr>
          <w:p w:rsidR="00D13CF9" w:rsidRPr="00C70ADB" w:rsidRDefault="00D13CF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</w:t>
            </w: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Учение о клетке</w:t>
            </w:r>
          </w:p>
          <w:p w:rsidR="00D13CF9" w:rsidRPr="00C70ADB" w:rsidRDefault="00D13CF9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3CF9" w:rsidRPr="00C70ADB" w:rsidRDefault="00D13CF9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D13CF9" w:rsidRPr="00C70ADB" w:rsidRDefault="00D13CF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40" w:type="dxa"/>
          </w:tcPr>
          <w:p w:rsidR="00D13CF9" w:rsidRPr="00C70ADB" w:rsidRDefault="00D13CF9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Химический состав клетки. Органические вещества клетки. Углеводы. Жиры. Органические вещества клетки. Белки. Нуклеиновые кислоты: ДНК, РНК, АТФ.</w:t>
            </w:r>
          </w:p>
        </w:tc>
        <w:tc>
          <w:tcPr>
            <w:tcW w:w="1298" w:type="dxa"/>
          </w:tcPr>
          <w:p w:rsidR="00D13CF9" w:rsidRPr="00C70ADB" w:rsidRDefault="00D13CF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D13CF9" w:rsidRPr="00C70ADB" w:rsidRDefault="00D13CF9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vMerge w:val="restart"/>
          </w:tcPr>
          <w:p w:rsidR="00D13CF9" w:rsidRDefault="00D13CF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</w:t>
            </w:r>
          </w:p>
          <w:p w:rsidR="00D13CF9" w:rsidRPr="00BC6218" w:rsidRDefault="00D13CF9" w:rsidP="00BC62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</w:tc>
      </w:tr>
      <w:tr w:rsidR="00D13CF9" w:rsidRPr="00C70ADB" w:rsidTr="00D13CF9">
        <w:trPr>
          <w:trHeight w:val="268"/>
        </w:trPr>
        <w:tc>
          <w:tcPr>
            <w:tcW w:w="3001" w:type="dxa"/>
            <w:vMerge/>
          </w:tcPr>
          <w:p w:rsidR="00D13CF9" w:rsidRPr="00C70ADB" w:rsidRDefault="00D13CF9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D13CF9" w:rsidRPr="00C70ADB" w:rsidRDefault="00D13CF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40" w:type="dxa"/>
          </w:tcPr>
          <w:p w:rsidR="00D13CF9" w:rsidRPr="00C70ADB" w:rsidRDefault="00D13CF9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 №1 Химический состав клетки.</w:t>
            </w:r>
          </w:p>
        </w:tc>
        <w:tc>
          <w:tcPr>
            <w:tcW w:w="1298" w:type="dxa"/>
          </w:tcPr>
          <w:p w:rsidR="00D13CF9" w:rsidRPr="00C70ADB" w:rsidRDefault="00D13CF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vMerge/>
          </w:tcPr>
          <w:p w:rsidR="00D13CF9" w:rsidRPr="00C70ADB" w:rsidRDefault="00D13CF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D13CF9" w:rsidRPr="00C70ADB" w:rsidTr="005C4873">
        <w:tc>
          <w:tcPr>
            <w:tcW w:w="3001" w:type="dxa"/>
            <w:vMerge/>
          </w:tcPr>
          <w:p w:rsidR="00D13CF9" w:rsidRPr="00C70ADB" w:rsidRDefault="00D13CF9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D13CF9" w:rsidRPr="00C70ADB" w:rsidRDefault="00D13CF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40" w:type="dxa"/>
          </w:tcPr>
          <w:p w:rsidR="00D13CF9" w:rsidRPr="00C70ADB" w:rsidRDefault="00D13CF9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Клеточная теория. Типы клеток. </w:t>
            </w: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Неклеточные формы жизни.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Биологическое значение бактериофагов.</w:t>
            </w:r>
          </w:p>
        </w:tc>
        <w:tc>
          <w:tcPr>
            <w:tcW w:w="1298" w:type="dxa"/>
          </w:tcPr>
          <w:p w:rsidR="00D13CF9" w:rsidRPr="00C70ADB" w:rsidRDefault="00D13CF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vMerge/>
          </w:tcPr>
          <w:p w:rsidR="00D13CF9" w:rsidRPr="00C70ADB" w:rsidRDefault="00D13CF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D13CF9" w:rsidRPr="00C70ADB" w:rsidTr="00D13CF9">
        <w:trPr>
          <w:trHeight w:val="437"/>
        </w:trPr>
        <w:tc>
          <w:tcPr>
            <w:tcW w:w="3001" w:type="dxa"/>
            <w:vMerge/>
          </w:tcPr>
          <w:p w:rsidR="00D13CF9" w:rsidRPr="00C70ADB" w:rsidRDefault="00D13CF9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D13CF9" w:rsidRPr="00C70ADB" w:rsidRDefault="00D13CF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40" w:type="dxa"/>
          </w:tcPr>
          <w:p w:rsidR="00D13CF9" w:rsidRPr="00D13CF9" w:rsidRDefault="00D13CF9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№2 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Строение и функции эукариотических клеток.</w:t>
            </w: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Прокариотические клетки.</w:t>
            </w:r>
          </w:p>
        </w:tc>
        <w:tc>
          <w:tcPr>
            <w:tcW w:w="1298" w:type="dxa"/>
          </w:tcPr>
          <w:p w:rsidR="00D13CF9" w:rsidRPr="00C70ADB" w:rsidRDefault="00D13CF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vMerge/>
          </w:tcPr>
          <w:p w:rsidR="00D13CF9" w:rsidRPr="00C70ADB" w:rsidRDefault="00D13CF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70ADB" w:rsidRPr="00C70ADB" w:rsidTr="005C4873">
        <w:tc>
          <w:tcPr>
            <w:tcW w:w="3001" w:type="dxa"/>
          </w:tcPr>
          <w:p w:rsidR="00D13CF9" w:rsidRPr="00D13CF9" w:rsidRDefault="00D13CF9" w:rsidP="00B80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70ADB" w:rsidRPr="00C70ADB" w:rsidRDefault="00D13CF9" w:rsidP="00B80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Обмен веществ и превращение энергии в клетке</w:t>
            </w:r>
          </w:p>
        </w:tc>
        <w:tc>
          <w:tcPr>
            <w:tcW w:w="62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40" w:type="dxa"/>
          </w:tcPr>
          <w:p w:rsidR="00C70ADB" w:rsidRPr="00C70ADB" w:rsidRDefault="00C70ADB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Метаболизм. Энергетический обмен веществ. Пластический обмен веществ. Фотосинтез.</w:t>
            </w:r>
          </w:p>
          <w:p w:rsidR="00C70ADB" w:rsidRPr="00C70ADB" w:rsidRDefault="00C70ADB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C38F5" w:rsidRPr="00C70ADB" w:rsidTr="005C4873">
        <w:trPr>
          <w:trHeight w:val="156"/>
        </w:trPr>
        <w:tc>
          <w:tcPr>
            <w:tcW w:w="3001" w:type="dxa"/>
            <w:vMerge w:val="restart"/>
          </w:tcPr>
          <w:p w:rsidR="00EC38F5" w:rsidRPr="00C70ADB" w:rsidRDefault="00EC38F5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</w:t>
            </w:r>
            <w:r w:rsidR="002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13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Жизненный цикл клетки. Митоз. Мейоз</w:t>
            </w:r>
          </w:p>
        </w:tc>
        <w:tc>
          <w:tcPr>
            <w:tcW w:w="628" w:type="dxa"/>
          </w:tcPr>
          <w:p w:rsidR="00EC38F5" w:rsidRPr="00C70ADB" w:rsidRDefault="00EC38F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640" w:type="dxa"/>
          </w:tcPr>
          <w:p w:rsidR="00EC38F5" w:rsidRPr="00D13CF9" w:rsidRDefault="00EC38F5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C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Клеточный цикл, его периоды. Митоз, его стадии и происходящие процессы. Биологическое значение митоза. </w:t>
            </w:r>
          </w:p>
        </w:tc>
        <w:tc>
          <w:tcPr>
            <w:tcW w:w="1298" w:type="dxa"/>
          </w:tcPr>
          <w:p w:rsidR="00EC38F5" w:rsidRPr="00C70ADB" w:rsidRDefault="00EC38F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EC38F5" w:rsidRPr="00C70ADB" w:rsidRDefault="00EC38F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EC38F5" w:rsidRPr="00D13CF9" w:rsidRDefault="00EC38F5" w:rsidP="00D13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A24D65" w:rsidRPr="00C70ADB" w:rsidTr="005C4873">
        <w:trPr>
          <w:trHeight w:val="156"/>
        </w:trPr>
        <w:tc>
          <w:tcPr>
            <w:tcW w:w="3001" w:type="dxa"/>
            <w:vMerge/>
          </w:tcPr>
          <w:p w:rsidR="00A24D65" w:rsidRDefault="00A24D65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A24D65" w:rsidRPr="00C70ADB" w:rsidRDefault="00A24D6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40" w:type="dxa"/>
          </w:tcPr>
          <w:p w:rsidR="00A24D65" w:rsidRPr="00D13CF9" w:rsidRDefault="00A24D65" w:rsidP="00D13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C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Мейоз и его стадии. Поведение хромосом в мейозе. Кроссинговер. Биологический смысл мейоза</w:t>
            </w:r>
          </w:p>
        </w:tc>
        <w:tc>
          <w:tcPr>
            <w:tcW w:w="1298" w:type="dxa"/>
          </w:tcPr>
          <w:p w:rsidR="00A24D65" w:rsidRPr="00C70ADB" w:rsidRDefault="00A24D6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A24D65" w:rsidRPr="00C70ADB" w:rsidRDefault="00A24D6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C38F5" w:rsidRPr="00C70ADB" w:rsidTr="00D13CF9">
        <w:trPr>
          <w:trHeight w:val="622"/>
        </w:trPr>
        <w:tc>
          <w:tcPr>
            <w:tcW w:w="3001" w:type="dxa"/>
            <w:vMerge/>
          </w:tcPr>
          <w:p w:rsidR="00EC38F5" w:rsidRPr="00C70ADB" w:rsidRDefault="00EC38F5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EC38F5" w:rsidRPr="00C70ADB" w:rsidRDefault="00A24D6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640" w:type="dxa"/>
          </w:tcPr>
          <w:p w:rsidR="00EC38F5" w:rsidRPr="00C70ADB" w:rsidRDefault="00EC38F5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 №3 Деление клетки. Митоз.  Мейоз.</w:t>
            </w:r>
          </w:p>
          <w:p w:rsidR="00EC38F5" w:rsidRPr="00C70ADB" w:rsidRDefault="00EC38F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98" w:type="dxa"/>
          </w:tcPr>
          <w:p w:rsidR="00EC38F5" w:rsidRPr="00C70ADB" w:rsidRDefault="00EC38F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EC38F5" w:rsidRPr="00C70ADB" w:rsidRDefault="00EC38F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EC38F5" w:rsidRPr="00D13CF9" w:rsidRDefault="00EC38F5" w:rsidP="00D13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EC38F5" w:rsidRPr="00C70ADB" w:rsidTr="005C4873">
        <w:tc>
          <w:tcPr>
            <w:tcW w:w="3001" w:type="dxa"/>
          </w:tcPr>
          <w:p w:rsidR="00EC38F5" w:rsidRPr="00C70ADB" w:rsidRDefault="00EC38F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68" w:type="dxa"/>
            <w:gridSpan w:val="2"/>
          </w:tcPr>
          <w:p w:rsidR="00EC38F5" w:rsidRPr="00C70ADB" w:rsidRDefault="00B80A1C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0A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298" w:type="dxa"/>
          </w:tcPr>
          <w:p w:rsidR="00EC38F5" w:rsidRPr="00C70ADB" w:rsidRDefault="00EC38F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EC38F5" w:rsidRPr="00C70ADB" w:rsidRDefault="00EC38F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55ADD" w:rsidRPr="00C70ADB" w:rsidTr="005C4873">
        <w:tc>
          <w:tcPr>
            <w:tcW w:w="3001" w:type="dxa"/>
            <w:vMerge w:val="restart"/>
          </w:tcPr>
          <w:p w:rsidR="00055ADD" w:rsidRPr="00C70ADB" w:rsidRDefault="00213D4E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4.</w:t>
            </w:r>
            <w:r w:rsidR="00055ADD"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Основы генетики и селекции</w:t>
            </w:r>
          </w:p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40" w:type="dxa"/>
          </w:tcPr>
          <w:p w:rsidR="00055ADD" w:rsidRPr="00C70ADB" w:rsidRDefault="00055ADD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понятия генетики.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Первый и второй закон Менделя.</w:t>
            </w:r>
            <w:r w:rsidRPr="00C70ADB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 xml:space="preserve"> </w:t>
            </w: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Анализирующее скрещивание. Неполное доминирование.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98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055ADD" w:rsidRPr="00915D08" w:rsidRDefault="00055ADD" w:rsidP="00915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055ADD" w:rsidRPr="00C70ADB" w:rsidTr="005C4873">
        <w:tc>
          <w:tcPr>
            <w:tcW w:w="3001" w:type="dxa"/>
            <w:vMerge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055ADD" w:rsidRPr="00C70ADB" w:rsidRDefault="00055ADD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640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№4 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генетических задач.</w:t>
            </w:r>
          </w:p>
        </w:tc>
        <w:tc>
          <w:tcPr>
            <w:tcW w:w="1298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055ADD" w:rsidRPr="00915D08" w:rsidRDefault="00055ADD" w:rsidP="00915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055ADD" w:rsidRPr="00C70ADB" w:rsidTr="005C4873">
        <w:tc>
          <w:tcPr>
            <w:tcW w:w="3001" w:type="dxa"/>
            <w:vMerge/>
          </w:tcPr>
          <w:p w:rsidR="00055ADD" w:rsidRPr="00C70ADB" w:rsidRDefault="00055ADD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055ADD" w:rsidRPr="00C70ADB" w:rsidRDefault="00055ADD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640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 №5 Третий закон Менделя.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Явление сцепленного наследования. Генетика пола.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Решение генетических задач.</w:t>
            </w:r>
          </w:p>
        </w:tc>
        <w:tc>
          <w:tcPr>
            <w:tcW w:w="1298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055ADD" w:rsidRPr="00915D08" w:rsidRDefault="00055ADD" w:rsidP="00915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055ADD" w:rsidRPr="00C70ADB" w:rsidTr="005C4873">
        <w:tc>
          <w:tcPr>
            <w:tcW w:w="3001" w:type="dxa"/>
            <w:vMerge/>
          </w:tcPr>
          <w:p w:rsidR="00055ADD" w:rsidRPr="00C70ADB" w:rsidRDefault="00055ADD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055ADD" w:rsidRPr="00C70ADB" w:rsidRDefault="00055ADD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640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Изменчивость. Модификационная изменчивость. Наследственная изменчивость. 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мутагенов в окружающей среде и косвенная оценка возможного их влияния на организм.</w:t>
            </w:r>
          </w:p>
        </w:tc>
        <w:tc>
          <w:tcPr>
            <w:tcW w:w="1298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055ADD" w:rsidRPr="00915D08" w:rsidRDefault="00055ADD" w:rsidP="00915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055ADD" w:rsidRPr="00C70ADB" w:rsidTr="005C4873">
        <w:tc>
          <w:tcPr>
            <w:tcW w:w="3001" w:type="dxa"/>
            <w:vMerge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055ADD" w:rsidRPr="00C70ADB" w:rsidRDefault="00055ADD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640" w:type="dxa"/>
          </w:tcPr>
          <w:p w:rsidR="00055ADD" w:rsidRPr="00C70ADB" w:rsidRDefault="00055ADD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Селекция растений, животных.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Селекция микроорганизмов.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Основные достижения современной селекции культурных растений, домашних животных и микроорганизмов. </w:t>
            </w:r>
          </w:p>
        </w:tc>
        <w:tc>
          <w:tcPr>
            <w:tcW w:w="1298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  <w:p w:rsidR="00055ADD" w:rsidRPr="00A24D65" w:rsidRDefault="00055ADD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</w:tc>
      </w:tr>
      <w:tr w:rsidR="00055ADD" w:rsidRPr="00C70ADB" w:rsidTr="005C4873">
        <w:tc>
          <w:tcPr>
            <w:tcW w:w="3001" w:type="dxa"/>
            <w:vMerge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055ADD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640" w:type="dxa"/>
          </w:tcPr>
          <w:p w:rsidR="00055ADD" w:rsidRPr="00C70ADB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Биотехнология, ее достижения и перспективы развития. Этические аспекты некоторых достижений в биотехнологии. Клонирование животных (проблемы клонирования человека). </w:t>
            </w:r>
          </w:p>
        </w:tc>
        <w:tc>
          <w:tcPr>
            <w:tcW w:w="1298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055ADD" w:rsidRPr="00C70ADB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055ADD" w:rsidRPr="00C70ADB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  <w:p w:rsidR="00055ADD" w:rsidRPr="00C70ADB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</w:tc>
      </w:tr>
      <w:tr w:rsidR="00055ADD" w:rsidRPr="00C70ADB" w:rsidTr="005C4873">
        <w:tc>
          <w:tcPr>
            <w:tcW w:w="3001" w:type="dxa"/>
            <w:vMerge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055ADD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640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Бионика как одно из направлений биологии и кибернетики, рассматривающее особенности морфофизиологической организации живых организмов и их использование для создания совершенных технических систем и устройств по аналогии с живыми системами. Принципы и примеры использования в хозяйственной деятельности людей морфофункциональных черт организации растений и животных.</w:t>
            </w:r>
          </w:p>
        </w:tc>
        <w:tc>
          <w:tcPr>
            <w:tcW w:w="1298" w:type="dxa"/>
          </w:tcPr>
          <w:p w:rsidR="00055ADD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055ADD" w:rsidRPr="00C70ADB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055ADD" w:rsidRPr="00C70ADB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  <w:p w:rsidR="00055ADD" w:rsidRPr="00C70ADB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</w:tc>
      </w:tr>
      <w:tr w:rsidR="00C70ADB" w:rsidRPr="00C70ADB" w:rsidTr="005C4873">
        <w:tc>
          <w:tcPr>
            <w:tcW w:w="3001" w:type="dxa"/>
            <w:vMerge w:val="restart"/>
          </w:tcPr>
          <w:p w:rsidR="00C70ADB" w:rsidRPr="00C70ADB" w:rsidRDefault="00213D4E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5.</w:t>
            </w:r>
            <w:r w:rsidR="00C70ADB"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C70ADB"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Эволюционное учение</w:t>
            </w:r>
            <w:r w:rsidR="00C70ADB"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Теория эволюции. </w:t>
            </w:r>
          </w:p>
        </w:tc>
        <w:tc>
          <w:tcPr>
            <w:tcW w:w="628" w:type="dxa"/>
          </w:tcPr>
          <w:p w:rsidR="00C70ADB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640" w:type="dxa"/>
          </w:tcPr>
          <w:p w:rsidR="00260879" w:rsidRPr="00260879" w:rsidRDefault="00260879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Первые эволюционные концепции (Ж.Б. Ламарк, Ж.Л. Бюффон). Эволюционная теория Ч. Дарвина. Синтетическая теория эволюции и ее основные положения.</w:t>
            </w:r>
          </w:p>
          <w:p w:rsidR="00C70ADB" w:rsidRPr="00260879" w:rsidRDefault="00260879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Микроэволюция. Популяция как элементарная единица эволюции.</w:t>
            </w:r>
          </w:p>
        </w:tc>
        <w:tc>
          <w:tcPr>
            <w:tcW w:w="129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C70ADB" w:rsidRPr="00260879" w:rsidRDefault="00C70ADB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055ADD" w:rsidRPr="00C70ADB" w:rsidTr="005C4873">
        <w:tc>
          <w:tcPr>
            <w:tcW w:w="3001" w:type="dxa"/>
            <w:vMerge/>
          </w:tcPr>
          <w:p w:rsidR="00055ADD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055ADD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640" w:type="dxa"/>
          </w:tcPr>
          <w:p w:rsidR="00055ADD" w:rsidRPr="00260879" w:rsidRDefault="00055ADD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Генетические основы эволюции. Элементарные факторы эволюции. Естественный отбор - направляющий фактор эволюции. Видообразование как результат микроэволюции</w:t>
            </w:r>
          </w:p>
        </w:tc>
        <w:tc>
          <w:tcPr>
            <w:tcW w:w="1298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055ADD" w:rsidRPr="00C70ADB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055ADD" w:rsidRPr="00C70ADB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C70ADB" w:rsidRPr="00C70ADB" w:rsidTr="005C4873">
        <w:tc>
          <w:tcPr>
            <w:tcW w:w="3001" w:type="dxa"/>
            <w:vMerge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C70ADB" w:rsidRPr="00C70ADB" w:rsidRDefault="003D7021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5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640" w:type="dxa"/>
          </w:tcPr>
          <w:p w:rsidR="00C70ADB" w:rsidRPr="00C70ADB" w:rsidRDefault="00BC046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 №6</w:t>
            </w:r>
            <w:r w:rsidR="00C70ADB"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Макроэволюция.</w:t>
            </w:r>
          </w:p>
        </w:tc>
        <w:tc>
          <w:tcPr>
            <w:tcW w:w="129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C70ADB" w:rsidRPr="00260879" w:rsidRDefault="00C70ADB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260879" w:rsidRPr="00C70ADB" w:rsidTr="005C4873">
        <w:tc>
          <w:tcPr>
            <w:tcW w:w="3001" w:type="dxa"/>
          </w:tcPr>
          <w:p w:rsidR="00260879" w:rsidRPr="00260879" w:rsidRDefault="00213D4E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6.</w:t>
            </w:r>
          </w:p>
          <w:p w:rsidR="00260879" w:rsidRPr="00260879" w:rsidRDefault="00260879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Происхождение</w:t>
            </w:r>
          </w:p>
          <w:p w:rsidR="00260879" w:rsidRPr="00C70ADB" w:rsidRDefault="00260879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человека - антропогенез</w:t>
            </w:r>
          </w:p>
        </w:tc>
        <w:tc>
          <w:tcPr>
            <w:tcW w:w="628" w:type="dxa"/>
          </w:tcPr>
          <w:p w:rsidR="00260879" w:rsidRPr="00C70ADB" w:rsidRDefault="00055ADD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640" w:type="dxa"/>
          </w:tcPr>
          <w:p w:rsidR="00260879" w:rsidRPr="00260879" w:rsidRDefault="0091202D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№7 </w:t>
            </w:r>
            <w:r w:rsidR="00260879"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Антропология - наука о человеке. Систематическое положение человека. Сходство и отличия человека с животными. Основные стадии антропогенеза. Эволюция современного человека.</w:t>
            </w:r>
          </w:p>
          <w:p w:rsidR="00260879" w:rsidRPr="00C70ADB" w:rsidRDefault="00260879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Человеческие расы и их единство. Время и пути расселения человека по планете. Приспособленность человека к разным условиям среды</w:t>
            </w:r>
          </w:p>
        </w:tc>
        <w:tc>
          <w:tcPr>
            <w:tcW w:w="1298" w:type="dxa"/>
          </w:tcPr>
          <w:p w:rsidR="00260879" w:rsidRPr="00C70ADB" w:rsidRDefault="0026087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260879" w:rsidRPr="00C70ADB" w:rsidRDefault="00260879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260879" w:rsidRPr="00C70ADB" w:rsidRDefault="00260879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A24D65" w:rsidRPr="00C70ADB" w:rsidTr="005C4873">
        <w:tc>
          <w:tcPr>
            <w:tcW w:w="3001" w:type="dxa"/>
            <w:vMerge w:val="restart"/>
          </w:tcPr>
          <w:p w:rsidR="00A24D65" w:rsidRPr="00260879" w:rsidRDefault="00213D4E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7</w:t>
            </w:r>
            <w:r w:rsidR="00A24D65"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A24D65" w:rsidRPr="0026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Экологические</w:t>
            </w:r>
          </w:p>
          <w:p w:rsidR="00A24D65" w:rsidRPr="00260879" w:rsidRDefault="00A24D65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факторы и среды жизни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Популяция, </w:t>
            </w:r>
            <w:r w:rsidRPr="0026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сообщества,</w:t>
            </w:r>
          </w:p>
          <w:p w:rsidR="00A24D65" w:rsidRPr="00C70ADB" w:rsidRDefault="00A24D65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экосистемы</w:t>
            </w:r>
          </w:p>
        </w:tc>
        <w:tc>
          <w:tcPr>
            <w:tcW w:w="628" w:type="dxa"/>
          </w:tcPr>
          <w:p w:rsidR="00A24D65" w:rsidRPr="00C70ADB" w:rsidRDefault="00055ADD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640" w:type="dxa"/>
          </w:tcPr>
          <w:p w:rsidR="00A24D65" w:rsidRPr="00C70ADB" w:rsidRDefault="00A24D6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Среды обитания организмов: водная, наземно-воздушная, почвенная, внутриорганизменная. Физикохимические особенности сред обитания организмов. Приспособления организмов к жизни в разных средах. </w:t>
            </w:r>
          </w:p>
        </w:tc>
        <w:tc>
          <w:tcPr>
            <w:tcW w:w="1298" w:type="dxa"/>
          </w:tcPr>
          <w:p w:rsidR="00A24D65" w:rsidRPr="00C70ADB" w:rsidRDefault="00A24D6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A24D65" w:rsidRDefault="00A24D6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</w:t>
            </w:r>
          </w:p>
          <w:p w:rsidR="00A24D65" w:rsidRPr="00C70ADB" w:rsidRDefault="00A24D6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A24D65" w:rsidRPr="00055ADD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</w:tc>
      </w:tr>
      <w:tr w:rsidR="00A24D65" w:rsidRPr="00C70ADB" w:rsidTr="005C4873">
        <w:tc>
          <w:tcPr>
            <w:tcW w:w="3001" w:type="dxa"/>
            <w:vMerge/>
          </w:tcPr>
          <w:p w:rsidR="00A24D65" w:rsidRDefault="00A24D65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A24D65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640" w:type="dxa"/>
          </w:tcPr>
          <w:p w:rsidR="00A24D65" w:rsidRPr="00260879" w:rsidRDefault="00A24D65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Понятие экологического фактора. Классификация экологических факторов. Правило минимума Ю. Либиха. </w:t>
            </w:r>
          </w:p>
        </w:tc>
        <w:tc>
          <w:tcPr>
            <w:tcW w:w="1298" w:type="dxa"/>
          </w:tcPr>
          <w:p w:rsidR="00A24D65" w:rsidRPr="00C70ADB" w:rsidRDefault="00A24D6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A24D65" w:rsidRDefault="00A24D65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</w:t>
            </w:r>
          </w:p>
          <w:p w:rsidR="00A24D65" w:rsidRPr="00C70ADB" w:rsidRDefault="00A24D65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A24D65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</w:tc>
      </w:tr>
      <w:tr w:rsidR="00055ADD" w:rsidRPr="00C70ADB" w:rsidTr="005C4873">
        <w:tc>
          <w:tcPr>
            <w:tcW w:w="3001" w:type="dxa"/>
            <w:vMerge/>
          </w:tcPr>
          <w:p w:rsidR="00055ADD" w:rsidRDefault="00055ADD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055ADD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640" w:type="dxa"/>
          </w:tcPr>
          <w:p w:rsidR="00055ADD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Закон толерантности В. Шелфорда</w:t>
            </w:r>
          </w:p>
          <w:p w:rsidR="00055ADD" w:rsidRPr="00260879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Экологическая характеристика вида и популяции. Экологическая ниша вида. Экологические характеристики популяции. Сообщества и экосистемы</w:t>
            </w:r>
          </w:p>
        </w:tc>
        <w:tc>
          <w:tcPr>
            <w:tcW w:w="1298" w:type="dxa"/>
          </w:tcPr>
          <w:p w:rsidR="00055ADD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055ADD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</w:t>
            </w:r>
          </w:p>
          <w:p w:rsidR="00055ADD" w:rsidRPr="00C70ADB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055ADD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</w:tc>
      </w:tr>
      <w:tr w:rsidR="00A24D65" w:rsidRPr="00C70ADB" w:rsidTr="00055ADD">
        <w:trPr>
          <w:trHeight w:val="840"/>
        </w:trPr>
        <w:tc>
          <w:tcPr>
            <w:tcW w:w="3001" w:type="dxa"/>
            <w:vMerge/>
          </w:tcPr>
          <w:p w:rsidR="00A24D65" w:rsidRDefault="00A24D65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A24D65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640" w:type="dxa"/>
          </w:tcPr>
          <w:p w:rsidR="00A24D65" w:rsidRPr="00260879" w:rsidRDefault="0091202D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 №</w:t>
            </w:r>
            <w:r w:rsidR="00213D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8 </w:t>
            </w:r>
            <w:r w:rsidR="00213D4E"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Биоценоз</w:t>
            </w:r>
            <w:r w:rsidR="00A24D65"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его структура. Связи между</w:t>
            </w:r>
            <w:r w:rsidR="00A24D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A24D65"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организмами в биоценозе. Структурные компоненты экосистемы: продуценты, консументы, редуценты. Круговорот веществ и поток энергии в экосистеме. Трофические уровни</w:t>
            </w:r>
          </w:p>
        </w:tc>
        <w:tc>
          <w:tcPr>
            <w:tcW w:w="1298" w:type="dxa"/>
          </w:tcPr>
          <w:p w:rsidR="00A24D65" w:rsidRPr="00C70ADB" w:rsidRDefault="00A24D6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A24D65" w:rsidRDefault="00A24D65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</w:t>
            </w:r>
          </w:p>
          <w:p w:rsidR="00A24D65" w:rsidRPr="00C70ADB" w:rsidRDefault="00A24D65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A24D65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</w:tc>
      </w:tr>
      <w:tr w:rsidR="00BC0466" w:rsidRPr="00C70ADB" w:rsidTr="005C4873">
        <w:tc>
          <w:tcPr>
            <w:tcW w:w="3001" w:type="dxa"/>
          </w:tcPr>
          <w:p w:rsidR="00BC0466" w:rsidRPr="00C70ADB" w:rsidRDefault="00BC046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68" w:type="dxa"/>
            <w:gridSpan w:val="2"/>
          </w:tcPr>
          <w:p w:rsidR="00BC0466" w:rsidRPr="00C70ADB" w:rsidRDefault="00B80A1C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0A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298" w:type="dxa"/>
          </w:tcPr>
          <w:p w:rsidR="00BC0466" w:rsidRDefault="00BC046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BC0466" w:rsidRPr="00C70ADB" w:rsidRDefault="00BC046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55ADD" w:rsidRPr="00C70ADB" w:rsidTr="005C4873">
        <w:tc>
          <w:tcPr>
            <w:tcW w:w="3001" w:type="dxa"/>
            <w:vMerge w:val="restart"/>
          </w:tcPr>
          <w:p w:rsidR="00055ADD" w:rsidRPr="00C70ADB" w:rsidRDefault="00213D4E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8</w:t>
            </w:r>
            <w:r w:rsidR="00055ADD" w:rsidRPr="00BC0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Биосфера - глобальная экологическая система</w:t>
            </w:r>
          </w:p>
        </w:tc>
        <w:tc>
          <w:tcPr>
            <w:tcW w:w="628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640" w:type="dxa"/>
          </w:tcPr>
          <w:p w:rsidR="00055ADD" w:rsidRPr="00C70ADB" w:rsidRDefault="00055ADD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Биосфера - живая оболочка Земли. Развитие представлений о биосфере в трудах В.И. Вернадского. Области биосферы и ее компоненты. Живое 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ещество биосферы и его функции.</w:t>
            </w:r>
          </w:p>
        </w:tc>
        <w:tc>
          <w:tcPr>
            <w:tcW w:w="1298" w:type="dxa"/>
          </w:tcPr>
          <w:p w:rsidR="00055ADD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055ADD" w:rsidRDefault="00055ADD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</w:t>
            </w:r>
          </w:p>
          <w:p w:rsidR="00055ADD" w:rsidRPr="00C70ADB" w:rsidRDefault="00055ADD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055ADD" w:rsidRPr="00C70ADB" w:rsidRDefault="00055ADD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</w:tc>
      </w:tr>
      <w:tr w:rsidR="00055ADD" w:rsidRPr="00C70ADB" w:rsidTr="005C4873">
        <w:tc>
          <w:tcPr>
            <w:tcW w:w="3001" w:type="dxa"/>
            <w:vMerge/>
          </w:tcPr>
          <w:p w:rsidR="00055ADD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055ADD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640" w:type="dxa"/>
          </w:tcPr>
          <w:p w:rsidR="00055ADD" w:rsidRPr="00BC0466" w:rsidRDefault="00055ADD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Закономерности существования биосферы. Особенности биосферы как глобальной экосистемы. Динамическое равновесие в биосфере. Круговороты </w:t>
            </w:r>
            <w:r w:rsidRPr="00BC0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веществ и биогеохимические циклы. Глобальные экологические проблемы современности</w:t>
            </w:r>
          </w:p>
        </w:tc>
        <w:tc>
          <w:tcPr>
            <w:tcW w:w="1298" w:type="dxa"/>
          </w:tcPr>
          <w:p w:rsidR="00055ADD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788" w:type="dxa"/>
          </w:tcPr>
          <w:p w:rsidR="00055ADD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</w:t>
            </w:r>
          </w:p>
          <w:p w:rsidR="00055ADD" w:rsidRPr="00C70ADB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055ADD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ОК.07</w:t>
            </w:r>
          </w:p>
        </w:tc>
      </w:tr>
      <w:tr w:rsidR="00BC0466" w:rsidRPr="00C70ADB" w:rsidTr="00BC0466">
        <w:tc>
          <w:tcPr>
            <w:tcW w:w="3001" w:type="dxa"/>
          </w:tcPr>
          <w:p w:rsidR="00BC0466" w:rsidRDefault="00BC046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68" w:type="dxa"/>
            <w:gridSpan w:val="2"/>
            <w:shd w:val="clear" w:color="auto" w:fill="D9D9D9" w:themeFill="background1" w:themeFillShade="D9"/>
          </w:tcPr>
          <w:p w:rsidR="00BC0466" w:rsidRPr="00BC0466" w:rsidRDefault="00BC046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1298" w:type="dxa"/>
          </w:tcPr>
          <w:p w:rsidR="00BC0466" w:rsidRDefault="00A24D6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88" w:type="dxa"/>
          </w:tcPr>
          <w:p w:rsidR="00BC0466" w:rsidRPr="00C70ADB" w:rsidRDefault="00BC046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C0466" w:rsidRPr="00C70ADB" w:rsidTr="005C4873">
        <w:tc>
          <w:tcPr>
            <w:tcW w:w="3001" w:type="dxa"/>
          </w:tcPr>
          <w:p w:rsidR="00BC0466" w:rsidRDefault="00213D4E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9</w:t>
            </w:r>
            <w:r w:rsidRPr="00BC0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Влияние антропогенных факторов на биосферу</w:t>
            </w:r>
          </w:p>
          <w:p w:rsidR="00213D4E" w:rsidRPr="00C70ADB" w:rsidRDefault="00213D4E" w:rsidP="00213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BC0466" w:rsidRDefault="0091202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  <w:p w:rsidR="00A24D65" w:rsidRPr="00C70ADB" w:rsidRDefault="00A24D6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0" w:type="dxa"/>
          </w:tcPr>
          <w:p w:rsidR="00BC0466" w:rsidRPr="00C70ADB" w:rsidRDefault="0091202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 №9</w:t>
            </w:r>
            <w:r w:rsidR="00BC0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BC0466" w:rsidRPr="00BC0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«Отходы производства». На основе федерального классификационного каталога отходов определять класс опасности отходов; агрегатное состояние и физическую форму отходов, образующихся на рабочем месте / на этапах производства, связанные с определенной профессией/специальностью</w:t>
            </w:r>
          </w:p>
        </w:tc>
        <w:tc>
          <w:tcPr>
            <w:tcW w:w="1298" w:type="dxa"/>
          </w:tcPr>
          <w:p w:rsidR="00BC0466" w:rsidRDefault="0091202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BC0466" w:rsidRDefault="00BC0466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</w:t>
            </w:r>
          </w:p>
          <w:p w:rsidR="00BC0466" w:rsidRPr="00C70ADB" w:rsidRDefault="00BC0466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BC0466" w:rsidRDefault="00BC0466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  <w:p w:rsidR="00F04FF7" w:rsidRPr="00C70ADB" w:rsidRDefault="00F04FF7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4F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3.5.</w:t>
            </w:r>
          </w:p>
        </w:tc>
      </w:tr>
      <w:tr w:rsidR="003D7021" w:rsidRPr="00C70ADB" w:rsidTr="005C4873">
        <w:tc>
          <w:tcPr>
            <w:tcW w:w="3001" w:type="dxa"/>
          </w:tcPr>
          <w:p w:rsidR="00213D4E" w:rsidRPr="003D7021" w:rsidRDefault="00213D4E" w:rsidP="00213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10</w:t>
            </w:r>
            <w:r w:rsidRPr="003D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Влияние социально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D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факторов на </w:t>
            </w:r>
            <w:r w:rsidRPr="003D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здоровье</w:t>
            </w:r>
          </w:p>
          <w:p w:rsidR="00213D4E" w:rsidRDefault="00213D4E" w:rsidP="00213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3D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еловека</w:t>
            </w:r>
          </w:p>
          <w:p w:rsidR="003D7021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A24D65" w:rsidRPr="00C70ADB" w:rsidRDefault="0091202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640" w:type="dxa"/>
          </w:tcPr>
          <w:p w:rsidR="003D7021" w:rsidRPr="003D7021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</w:t>
            </w: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работа </w:t>
            </w:r>
            <w:r w:rsidR="00EF36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10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«Умственная работоспособность»</w:t>
            </w:r>
          </w:p>
          <w:p w:rsidR="003D7021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Овладение методами определения показателей умственной работоспособности, объяснение полученных результатов и формулирование выводов (письменно) с использованием научных понятий, теорий и законов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:rsidR="003D7021" w:rsidRPr="003D7021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качестве триггеров снижающих работоспособность использовать условия осуществления профессиональной деятельности: шум, температура, физическая нагрузка и т.д.</w:t>
            </w:r>
          </w:p>
        </w:tc>
        <w:tc>
          <w:tcPr>
            <w:tcW w:w="1298" w:type="dxa"/>
          </w:tcPr>
          <w:p w:rsidR="003D7021" w:rsidRDefault="00EF36D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7A79A1" w:rsidRDefault="007A79A1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</w:t>
            </w:r>
          </w:p>
          <w:p w:rsidR="007A79A1" w:rsidRPr="00C70ADB" w:rsidRDefault="007A79A1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3D7021" w:rsidRDefault="007A79A1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  <w:p w:rsidR="00F04FF7" w:rsidRPr="00C70ADB" w:rsidRDefault="00F04FF7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4F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3.5.</w:t>
            </w:r>
          </w:p>
        </w:tc>
      </w:tr>
      <w:tr w:rsidR="003D7021" w:rsidRPr="00C70ADB" w:rsidTr="005C4873">
        <w:tc>
          <w:tcPr>
            <w:tcW w:w="3001" w:type="dxa"/>
          </w:tcPr>
          <w:p w:rsidR="003D7021" w:rsidRPr="003D7021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</w:t>
            </w:r>
            <w:r w:rsidR="002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  <w:p w:rsidR="003D7021" w:rsidRPr="003D7021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Биотехнологии</w:t>
            </w:r>
          </w:p>
          <w:p w:rsidR="003D7021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жизни </w:t>
            </w:r>
            <w:r w:rsidRPr="003D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каждого</w:t>
            </w:r>
          </w:p>
        </w:tc>
        <w:tc>
          <w:tcPr>
            <w:tcW w:w="628" w:type="dxa"/>
          </w:tcPr>
          <w:p w:rsidR="003D7021" w:rsidRPr="00C70ADB" w:rsidRDefault="0091202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640" w:type="dxa"/>
          </w:tcPr>
          <w:p w:rsidR="003D7021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Биотехнология как наука и производство. Основные направления со</w:t>
            </w:r>
            <w:r w:rsidR="00055A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временной биотехнологии. Методы </w:t>
            </w: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биотехнологии. Объекты биотехнологии. Этика биотехнологически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 и генетических экспериментов.</w:t>
            </w:r>
          </w:p>
        </w:tc>
        <w:tc>
          <w:tcPr>
            <w:tcW w:w="1298" w:type="dxa"/>
          </w:tcPr>
          <w:p w:rsidR="003D7021" w:rsidRDefault="003D7021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7A79A1" w:rsidRDefault="007A79A1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</w:t>
            </w:r>
          </w:p>
          <w:p w:rsidR="007A79A1" w:rsidRPr="00C70ADB" w:rsidRDefault="007A79A1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3D7021" w:rsidRDefault="007A79A1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  <w:p w:rsidR="00F04FF7" w:rsidRPr="00C70ADB" w:rsidRDefault="00F04FF7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4F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3.5.</w:t>
            </w:r>
          </w:p>
        </w:tc>
      </w:tr>
      <w:tr w:rsidR="00C70ADB" w:rsidRPr="00C70ADB" w:rsidTr="005C4873">
        <w:tc>
          <w:tcPr>
            <w:tcW w:w="3001" w:type="dxa"/>
          </w:tcPr>
          <w:p w:rsidR="00C70ADB" w:rsidRPr="00C70ADB" w:rsidRDefault="00A24D6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628" w:type="dxa"/>
          </w:tcPr>
          <w:p w:rsidR="00C70ADB" w:rsidRPr="00C70ADB" w:rsidRDefault="0091202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640" w:type="dxa"/>
          </w:tcPr>
          <w:p w:rsidR="00C70ADB" w:rsidRPr="00C70ADB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129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7619CA" w:rsidRDefault="007619CA" w:rsidP="00761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</w:t>
            </w:r>
          </w:p>
          <w:p w:rsidR="007619CA" w:rsidRPr="00C70ADB" w:rsidRDefault="007619CA" w:rsidP="00761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C70ADB" w:rsidRPr="00C70ADB" w:rsidRDefault="007619CA" w:rsidP="00761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</w:tc>
      </w:tr>
      <w:tr w:rsidR="00C70ADB" w:rsidRPr="00C70ADB" w:rsidTr="005C4873">
        <w:tc>
          <w:tcPr>
            <w:tcW w:w="3001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68" w:type="dxa"/>
            <w:gridSpan w:val="2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9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8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7021" w:rsidRPr="00C70ADB" w:rsidTr="00A24D65">
        <w:tc>
          <w:tcPr>
            <w:tcW w:w="12269" w:type="dxa"/>
            <w:gridSpan w:val="3"/>
          </w:tcPr>
          <w:p w:rsidR="003D7021" w:rsidRPr="00C70ADB" w:rsidRDefault="003D7021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98" w:type="dxa"/>
          </w:tcPr>
          <w:p w:rsidR="003D7021" w:rsidRPr="00C70ADB" w:rsidRDefault="0084003E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788" w:type="dxa"/>
          </w:tcPr>
          <w:p w:rsidR="003D7021" w:rsidRPr="00C70ADB" w:rsidRDefault="003D7021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0ADB" w:rsidRPr="00C70ADB" w:rsidTr="005C4873">
        <w:tc>
          <w:tcPr>
            <w:tcW w:w="3001" w:type="dxa"/>
          </w:tcPr>
          <w:p w:rsidR="00C70ADB" w:rsidRPr="00C70ADB" w:rsidRDefault="00C70ADB" w:rsidP="00C70A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C70ADB" w:rsidRPr="00C70ADB" w:rsidRDefault="00C70ADB" w:rsidP="00C70AD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0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0ADB" w:rsidRPr="00C70ADB" w:rsidRDefault="00C70ADB" w:rsidP="00C70AD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ind w:left="284"/>
        <w:outlineLvl w:val="0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ab/>
      </w:r>
      <w:r w:rsidRPr="00C70AD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ab/>
      </w:r>
      <w:r w:rsidRPr="00C70AD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ab/>
      </w: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0ADB" w:rsidRPr="00C70ADB" w:rsidRDefault="00C70ADB" w:rsidP="00C70ADB">
      <w:pPr>
        <w:spacing w:after="0" w:line="360" w:lineRule="auto"/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sectPr w:rsidR="00C70ADB" w:rsidRPr="00C70ADB" w:rsidSect="005C4873">
          <w:pgSz w:w="16840" w:h="11907" w:orient="landscape"/>
          <w:pgMar w:top="1134" w:right="567" w:bottom="851" w:left="1134" w:header="709" w:footer="709" w:gutter="0"/>
          <w:cols w:space="720"/>
          <w:docGrid w:linePitch="326"/>
        </w:sectPr>
      </w:pPr>
    </w:p>
    <w:p w:rsidR="00C70ADB" w:rsidRPr="00C70ADB" w:rsidRDefault="00C70ADB" w:rsidP="00C70AD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lastRenderedPageBreak/>
        <w:t>3. условия реализации РАБОЧЕЙ программы дисциплины</w:t>
      </w: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3.1. Требования к минимальному материально-техническому обеспечению</w:t>
      </w: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Реализация программы дисциплины требует наличия учебного кабинета</w:t>
      </w: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«Биологии и Экологии» </w:t>
      </w:r>
      <w:r w:rsidRPr="00C70ADB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</w:t>
      </w: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Оборудование учебного кабинета:</w:t>
      </w:r>
    </w:p>
    <w:p w:rsidR="00C70ADB" w:rsidRPr="00C70ADB" w:rsidRDefault="00C70ADB" w:rsidP="00C70AD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посадочные места по количеству обучающихся</w:t>
      </w:r>
      <w:r w:rsidRPr="00C70A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;</w:t>
      </w:r>
      <w:r w:rsidRPr="00C70A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Pr="00C70A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Pr="00C70A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</w:p>
    <w:p w:rsidR="00C70ADB" w:rsidRPr="00C70ADB" w:rsidRDefault="00C70ADB" w:rsidP="00C70ADB">
      <w:pPr>
        <w:spacing w:after="0" w:line="360" w:lineRule="auto"/>
        <w:ind w:firstLine="709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- </w:t>
      </w: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рабочее место преподавателя</w:t>
      </w:r>
      <w:r w:rsidRPr="00C70A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- </w:t>
      </w:r>
      <w:r w:rsidRPr="00C70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комплект учебно-наглядных пособий</w:t>
      </w:r>
      <w:r w:rsidRPr="00C70AD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;</w:t>
      </w:r>
    </w:p>
    <w:p w:rsidR="00C70ADB" w:rsidRPr="00C70ADB" w:rsidRDefault="00C70ADB" w:rsidP="00C70AD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outlineLvl w:val="0"/>
        <w:rPr>
          <w:rFonts w:ascii="Times New Roman" w:eastAsia="Times New Roman" w:hAnsi="Times New Roman" w:cs="Times New Roman"/>
          <w:color w:val="FF0000"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3.2. Информационное обеспечение обучения </w:t>
      </w: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Книги</w:t>
      </w:r>
    </w:p>
    <w:p w:rsidR="00C70ADB" w:rsidRPr="00CE57F4" w:rsidRDefault="00C70ADB" w:rsidP="00CE57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E57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Биология под ред. Константинова В.И.- </w:t>
      </w:r>
      <w:r w:rsidRPr="00CE57F4">
        <w:rPr>
          <w:rFonts w:ascii="Times New Roman" w:eastAsia="Times New Roman" w:hAnsi="Times New Roman" w:cs="Times New Roman"/>
          <w:sz w:val="28"/>
          <w:szCs w:val="28"/>
          <w:shd w:val="clear" w:color="auto" w:fill="FBFBFB"/>
          <w:lang w:eastAsia="ru-RU"/>
        </w:rPr>
        <w:t xml:space="preserve">М. : Издательский центр «Академия», </w:t>
      </w:r>
      <w:r w:rsidRPr="00CE57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2020</w:t>
      </w:r>
    </w:p>
    <w:p w:rsidR="00C70ADB" w:rsidRPr="00CE57F4" w:rsidRDefault="00C70ADB" w:rsidP="00CE57F4">
      <w:pPr>
        <w:spacing w:after="150" w:line="36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CE57F4">
        <w:rPr>
          <w:rFonts w:ascii="Times New Roman" w:eastAsia="Times New Roman" w:hAnsi="Times New Roman" w:cs="Times New Roman"/>
          <w:kern w:val="36"/>
          <w:sz w:val="30"/>
          <w:szCs w:val="30"/>
          <w:lang w:eastAsia="ru-RU"/>
        </w:rPr>
        <w:t xml:space="preserve">        К</w:t>
      </w:r>
      <w:r w:rsidRPr="00CE57F4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олесников С.И.. Общая биология : учебное пособие / С.И. Колесников. — 5-е изд., стер. — М.: КНОРУС, 2018. </w:t>
      </w:r>
    </w:p>
    <w:p w:rsidR="00C70ADB" w:rsidRPr="00C70ADB" w:rsidRDefault="00C70ADB" w:rsidP="00C70AD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t>Интернет-ресурсы</w:t>
      </w:r>
      <w:r w:rsidRPr="00C70ADB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www. sbio. info (Вся биология. Современная биология, статьи, новости, библиотека).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www. window. edu. ru (Единое окно доступа к образовательным ресурсам Интернета по биологии).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www.5ballov. ru/test (Тест для абитуриентов по всему школьному курсу биологии).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www. vspu. ac. ru/deold/bio/bio. htm (Телекоммуникационные викторины по биологии — экологии на сервере Воронежского университета).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www.biology.ru (Биология в Открытом колледже. Сайт содержит электронный учебник по биологии, On-line тесты). www.informika.ru (Электронный учебник, большой список интернет-ресурсов).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www.nrc.edu.ru (Биологическая картина мира. Раздел компьютерного учебника, разработанного в Московском государственном открытом университете).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www. nature. ok. ru (Редкие и исчезающие животные России — проект Экологического центра МГУ им. М. В. Ломоносова).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www. kozlenkoa. narod. ru (Для тех, кто учится сам и учит других; очно и дистанционно, биологии, химии, другим предметам).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www. schoolcity. by (Биология в вопросах и ответах).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www. bril2002. narod. ru (Биология для школьников. Краткая, компактная, но достаточно подробная информация по разделам: «Общая биология», «Ботаника», «Зоология», «Человек»).</w:t>
      </w:r>
    </w:p>
    <w:p w:rsidR="00C70ADB" w:rsidRPr="00C70ADB" w:rsidRDefault="00C70ADB" w:rsidP="00C70AD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 xml:space="preserve">Дополнительные </w:t>
      </w:r>
      <w:r w:rsidRPr="00C70ADB"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  <w:t>источники: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Афонина Т.В. Практическое пособие с заданиями. – М.: Форум-инфра-м, 2003.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Мишина Н.В. Задания для самостоятельной работы по общей биологии. – М.: Просвещение, 1984.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Уроки биологии Кирилла и Мефодия:10 -  кл.-М.:Кирилл и Мефодий,2004.-1 элект.опт.диск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Уроки биологии Кирилла и Мефодия:101-  кл.-М.:Кирилл и Мефодий,2004.-1 элект.опт.диск</w:t>
      </w:r>
    </w:p>
    <w:p w:rsidR="00C70ADB" w:rsidRPr="00C70ADB" w:rsidRDefault="00C70ADB" w:rsidP="00C70AD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0ADB" w:rsidRPr="00C70ADB" w:rsidRDefault="00C70ADB" w:rsidP="00C70ADB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70ADB" w:rsidRDefault="00C70ADB" w:rsidP="00C70ADB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70ADB" w:rsidRDefault="00C70ADB" w:rsidP="00C70ADB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70ADB" w:rsidRDefault="00C70ADB" w:rsidP="00C70ADB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70ADB" w:rsidRPr="00C70ADB" w:rsidRDefault="00C70ADB" w:rsidP="00C70ADB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70ADB" w:rsidRPr="00C70ADB" w:rsidRDefault="00C70ADB" w:rsidP="00C70AD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lastRenderedPageBreak/>
        <w:t>4. Контроль и оценка результатов освоения Дисциплины</w:t>
      </w:r>
    </w:p>
    <w:p w:rsidR="00412191" w:rsidRPr="00412191" w:rsidRDefault="00412191" w:rsidP="0041219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19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8"/>
        <w:gridCol w:w="2976"/>
        <w:gridCol w:w="2236"/>
      </w:tblGrid>
      <w:tr w:rsidR="00412191" w:rsidRPr="00412191" w:rsidTr="00A24D65"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2191" w:rsidRPr="00412191" w:rsidRDefault="00412191" w:rsidP="00412191">
            <w:pPr>
              <w:widowControl w:val="0"/>
              <w:spacing w:after="0" w:line="240" w:lineRule="auto"/>
              <w:ind w:left="180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41219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Общая / профессиональная</w:t>
            </w:r>
          </w:p>
          <w:p w:rsidR="00412191" w:rsidRPr="00412191" w:rsidRDefault="00412191" w:rsidP="0041219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41219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2191" w:rsidRPr="00412191" w:rsidRDefault="00412191" w:rsidP="0041219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41219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Раздел / Тема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2191" w:rsidRPr="00412191" w:rsidRDefault="00412191" w:rsidP="0041219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41219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Тип оценочных мероприятий</w:t>
            </w:r>
          </w:p>
        </w:tc>
      </w:tr>
      <w:tr w:rsidR="00412191" w:rsidRPr="00412191" w:rsidTr="00A24D65">
        <w:tc>
          <w:tcPr>
            <w:tcW w:w="2277" w:type="pct"/>
          </w:tcPr>
          <w:p w:rsidR="00412191" w:rsidRPr="00412191" w:rsidRDefault="00412191" w:rsidP="00A24D65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Выбирать способы решения задач </w:t>
            </w:r>
            <w:r w:rsidRPr="00155ACC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shd w:val="clear" w:color="auto" w:fill="auto"/>
          </w:tcPr>
          <w:p w:rsidR="00412191" w:rsidRPr="00412191" w:rsidRDefault="00786DB6" w:rsidP="00412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Темы 1,8,9,10,11,12</w:t>
            </w:r>
          </w:p>
        </w:tc>
        <w:tc>
          <w:tcPr>
            <w:tcW w:w="1168" w:type="pct"/>
            <w:vMerge w:val="restart"/>
            <w:shd w:val="clear" w:color="auto" w:fill="auto"/>
          </w:tcPr>
          <w:p w:rsidR="00412191" w:rsidRPr="00412191" w:rsidRDefault="00412191" w:rsidP="0041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21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Устный опрос,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практические работы, </w:t>
            </w:r>
          </w:p>
          <w:p w:rsidR="00412191" w:rsidRPr="00412191" w:rsidRDefault="00412191" w:rsidP="0041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21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результаты итоговой контрольной работы</w:t>
            </w:r>
          </w:p>
        </w:tc>
      </w:tr>
      <w:tr w:rsidR="00412191" w:rsidRPr="00412191" w:rsidTr="00A24D65">
        <w:trPr>
          <w:trHeight w:val="896"/>
        </w:trPr>
        <w:tc>
          <w:tcPr>
            <w:tcW w:w="2277" w:type="pct"/>
          </w:tcPr>
          <w:p w:rsidR="00412191" w:rsidRPr="00155ACC" w:rsidRDefault="00412191" w:rsidP="00A24D6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555" w:type="pct"/>
            <w:shd w:val="clear" w:color="auto" w:fill="auto"/>
          </w:tcPr>
          <w:p w:rsidR="00412191" w:rsidRPr="00412191" w:rsidRDefault="00D25F82" w:rsidP="00412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Темы 1 - 12</w:t>
            </w:r>
          </w:p>
        </w:tc>
        <w:tc>
          <w:tcPr>
            <w:tcW w:w="1168" w:type="pct"/>
            <w:vMerge/>
            <w:shd w:val="clear" w:color="auto" w:fill="auto"/>
          </w:tcPr>
          <w:p w:rsidR="00412191" w:rsidRPr="00412191" w:rsidRDefault="00412191" w:rsidP="0041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12191" w:rsidRPr="00412191" w:rsidTr="00A24D65">
        <w:trPr>
          <w:trHeight w:val="896"/>
        </w:trPr>
        <w:tc>
          <w:tcPr>
            <w:tcW w:w="2277" w:type="pct"/>
          </w:tcPr>
          <w:p w:rsidR="00412191" w:rsidRPr="00155ACC" w:rsidRDefault="00412191" w:rsidP="00A24D6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1555" w:type="pct"/>
            <w:shd w:val="clear" w:color="auto" w:fill="auto"/>
          </w:tcPr>
          <w:p w:rsidR="00412191" w:rsidRPr="00412191" w:rsidRDefault="00D25F82" w:rsidP="00412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Темы 3, 5, 8, 9, 10, 11,12</w:t>
            </w:r>
          </w:p>
        </w:tc>
        <w:tc>
          <w:tcPr>
            <w:tcW w:w="1168" w:type="pct"/>
            <w:vMerge/>
            <w:shd w:val="clear" w:color="auto" w:fill="auto"/>
          </w:tcPr>
          <w:p w:rsidR="00412191" w:rsidRPr="00412191" w:rsidRDefault="00412191" w:rsidP="0041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12191" w:rsidRPr="00412191" w:rsidTr="00A24D65">
        <w:trPr>
          <w:trHeight w:val="896"/>
        </w:trPr>
        <w:tc>
          <w:tcPr>
            <w:tcW w:w="2277" w:type="pct"/>
          </w:tcPr>
          <w:p w:rsidR="00412191" w:rsidRPr="00155ACC" w:rsidRDefault="00412191" w:rsidP="00A24D6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07.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Содействовать сохранению окру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жающей среды, ресурсосбережению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, применять знания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1555" w:type="pct"/>
            <w:shd w:val="clear" w:color="auto" w:fill="auto"/>
          </w:tcPr>
          <w:p w:rsidR="00412191" w:rsidRPr="00412191" w:rsidRDefault="00D25F82" w:rsidP="00412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Темы 5,8,9,10,11</w:t>
            </w:r>
          </w:p>
        </w:tc>
        <w:tc>
          <w:tcPr>
            <w:tcW w:w="1168" w:type="pct"/>
            <w:vMerge/>
            <w:shd w:val="clear" w:color="auto" w:fill="auto"/>
          </w:tcPr>
          <w:p w:rsidR="00412191" w:rsidRPr="00412191" w:rsidRDefault="00412191" w:rsidP="0041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412191" w:rsidRPr="00412191" w:rsidRDefault="00412191" w:rsidP="0041219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2191" w:rsidRPr="00412191" w:rsidRDefault="00412191" w:rsidP="0041219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12191" w:rsidRPr="00412191" w:rsidRDefault="00412191" w:rsidP="00412191">
      <w:pPr>
        <w:spacing w:after="0" w:line="360" w:lineRule="auto"/>
        <w:rPr>
          <w:rFonts w:ascii="Times New Roman" w:eastAsia="Calibri" w:hAnsi="Times New Roman" w:cs="Times New Roman"/>
          <w:sz w:val="24"/>
        </w:rPr>
      </w:pPr>
    </w:p>
    <w:p w:rsidR="00412191" w:rsidRPr="00412191" w:rsidRDefault="00412191" w:rsidP="004121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9F2855" w:rsidRDefault="009F2855" w:rsidP="0041219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ind w:firstLine="709"/>
        <w:jc w:val="both"/>
        <w:outlineLvl w:val="0"/>
      </w:pPr>
    </w:p>
    <w:sectPr w:rsidR="009F2855" w:rsidSect="00412191">
      <w:pgSz w:w="11907" w:h="16840"/>
      <w:pgMar w:top="1134" w:right="850" w:bottom="1134" w:left="1701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4E10" w:rsidRDefault="00AE4E10">
      <w:pPr>
        <w:spacing w:after="0" w:line="240" w:lineRule="auto"/>
      </w:pPr>
      <w:r>
        <w:separator/>
      </w:r>
    </w:p>
  </w:endnote>
  <w:endnote w:type="continuationSeparator" w:id="0">
    <w:p w:rsidR="00AE4E10" w:rsidRDefault="00AE4E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77BB" w:rsidRDefault="00B677BB" w:rsidP="005C487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677BB" w:rsidRDefault="00B677BB" w:rsidP="005C4873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77BB" w:rsidRDefault="00B677BB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0846B6">
      <w:rPr>
        <w:noProof/>
      </w:rPr>
      <w:t>18</w:t>
    </w:r>
    <w:r>
      <w:rPr>
        <w:noProof/>
      </w:rPr>
      <w:fldChar w:fldCharType="end"/>
    </w:r>
  </w:p>
  <w:p w:rsidR="00B677BB" w:rsidRDefault="00B677BB" w:rsidP="005C487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4E10" w:rsidRDefault="00AE4E10">
      <w:pPr>
        <w:spacing w:after="0" w:line="240" w:lineRule="auto"/>
      </w:pPr>
      <w:r>
        <w:separator/>
      </w:r>
    </w:p>
  </w:footnote>
  <w:footnote w:type="continuationSeparator" w:id="0">
    <w:p w:rsidR="00AE4E10" w:rsidRDefault="00AE4E10">
      <w:pPr>
        <w:spacing w:after="0" w:line="240" w:lineRule="auto"/>
      </w:pPr>
      <w:r>
        <w:continuationSeparator/>
      </w:r>
    </w:p>
  </w:footnote>
  <w:footnote w:id="1">
    <w:p w:rsidR="00B677BB" w:rsidRDefault="00B677BB" w:rsidP="00155ACC">
      <w:pPr>
        <w:pStyle w:val="1"/>
      </w:pPr>
      <w:r>
        <w:rPr>
          <w:rStyle w:val="aa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47B7B"/>
    <w:multiLevelType w:val="hybridMultilevel"/>
    <w:tmpl w:val="3CDC174A"/>
    <w:lvl w:ilvl="0" w:tplc="B3FC580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38A42CCA"/>
    <w:multiLevelType w:val="multilevel"/>
    <w:tmpl w:val="F31AC080"/>
    <w:lvl w:ilvl="0">
      <w:start w:val="1"/>
      <w:numFmt w:val="decimal"/>
      <w:lvlText w:val="%1.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163"/>
    <w:rsid w:val="00055ADD"/>
    <w:rsid w:val="000762F1"/>
    <w:rsid w:val="000846B6"/>
    <w:rsid w:val="000A76ED"/>
    <w:rsid w:val="00155ACC"/>
    <w:rsid w:val="00194BE4"/>
    <w:rsid w:val="00213D4E"/>
    <w:rsid w:val="0023682F"/>
    <w:rsid w:val="002507BF"/>
    <w:rsid w:val="00260879"/>
    <w:rsid w:val="002C1962"/>
    <w:rsid w:val="00307765"/>
    <w:rsid w:val="00314CA2"/>
    <w:rsid w:val="003D44EE"/>
    <w:rsid w:val="003D7021"/>
    <w:rsid w:val="00412191"/>
    <w:rsid w:val="005C4873"/>
    <w:rsid w:val="00624165"/>
    <w:rsid w:val="0066297D"/>
    <w:rsid w:val="007619CA"/>
    <w:rsid w:val="00786DB6"/>
    <w:rsid w:val="007A79A1"/>
    <w:rsid w:val="00806163"/>
    <w:rsid w:val="0084003E"/>
    <w:rsid w:val="00892149"/>
    <w:rsid w:val="008A1C27"/>
    <w:rsid w:val="0091202D"/>
    <w:rsid w:val="00915D08"/>
    <w:rsid w:val="009F2855"/>
    <w:rsid w:val="00A24D65"/>
    <w:rsid w:val="00A81AA0"/>
    <w:rsid w:val="00AC4389"/>
    <w:rsid w:val="00AE4E10"/>
    <w:rsid w:val="00B150C5"/>
    <w:rsid w:val="00B677BB"/>
    <w:rsid w:val="00B80A1C"/>
    <w:rsid w:val="00BC0466"/>
    <w:rsid w:val="00BC6218"/>
    <w:rsid w:val="00BC69C6"/>
    <w:rsid w:val="00C66944"/>
    <w:rsid w:val="00C70510"/>
    <w:rsid w:val="00C70ADB"/>
    <w:rsid w:val="00CE57F4"/>
    <w:rsid w:val="00D13CF9"/>
    <w:rsid w:val="00D25F82"/>
    <w:rsid w:val="00E57F77"/>
    <w:rsid w:val="00E9688F"/>
    <w:rsid w:val="00EC38F5"/>
    <w:rsid w:val="00EF36D6"/>
    <w:rsid w:val="00F04FF7"/>
    <w:rsid w:val="00F74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7801A7-54D8-4524-A4D8-D1FA1EC5E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C70A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C70ADB"/>
  </w:style>
  <w:style w:type="character" w:styleId="a5">
    <w:name w:val="page number"/>
    <w:uiPriority w:val="99"/>
    <w:rsid w:val="00C70ADB"/>
    <w:rPr>
      <w:rFonts w:cs="Times New Roman"/>
    </w:rPr>
  </w:style>
  <w:style w:type="paragraph" w:styleId="a6">
    <w:name w:val="List Paragraph"/>
    <w:basedOn w:val="a"/>
    <w:uiPriority w:val="34"/>
    <w:qFormat/>
    <w:rsid w:val="00307765"/>
    <w:pPr>
      <w:ind w:left="720"/>
      <w:contextualSpacing/>
    </w:pPr>
  </w:style>
  <w:style w:type="table" w:customStyle="1" w:styleId="2">
    <w:name w:val="Сетка таблицы2"/>
    <w:basedOn w:val="a1"/>
    <w:next w:val="a7"/>
    <w:rsid w:val="00155ACC"/>
    <w:pPr>
      <w:spacing w:after="0" w:line="240" w:lineRule="auto"/>
    </w:pPr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">
    <w:name w:val="Текст сноски1"/>
    <w:basedOn w:val="a"/>
    <w:next w:val="a8"/>
    <w:link w:val="a9"/>
    <w:uiPriority w:val="99"/>
    <w:semiHidden/>
    <w:unhideWhenUsed/>
    <w:rsid w:val="00155ACC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1"/>
    <w:uiPriority w:val="99"/>
    <w:semiHidden/>
    <w:rsid w:val="00155ACC"/>
    <w:rPr>
      <w:rFonts w:eastAsia="Times New Roman"/>
      <w:sz w:val="20"/>
      <w:szCs w:val="20"/>
      <w:lang w:eastAsia="ru-RU"/>
    </w:rPr>
  </w:style>
  <w:style w:type="character" w:styleId="aa">
    <w:name w:val="footnote reference"/>
    <w:basedOn w:val="a0"/>
    <w:uiPriority w:val="99"/>
    <w:semiHidden/>
    <w:unhideWhenUsed/>
    <w:rsid w:val="00155ACC"/>
    <w:rPr>
      <w:vertAlign w:val="superscript"/>
    </w:rPr>
  </w:style>
  <w:style w:type="table" w:styleId="a7">
    <w:name w:val="Table Grid"/>
    <w:basedOn w:val="a1"/>
    <w:uiPriority w:val="39"/>
    <w:rsid w:val="00155A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note text"/>
    <w:basedOn w:val="a"/>
    <w:link w:val="10"/>
    <w:uiPriority w:val="99"/>
    <w:semiHidden/>
    <w:unhideWhenUsed/>
    <w:rsid w:val="00155ACC"/>
    <w:pPr>
      <w:spacing w:after="0" w:line="240" w:lineRule="auto"/>
    </w:pPr>
    <w:rPr>
      <w:sz w:val="20"/>
      <w:szCs w:val="20"/>
    </w:rPr>
  </w:style>
  <w:style w:type="character" w:customStyle="1" w:styleId="10">
    <w:name w:val="Текст сноски Знак1"/>
    <w:basedOn w:val="a0"/>
    <w:link w:val="a8"/>
    <w:uiPriority w:val="99"/>
    <w:semiHidden/>
    <w:rsid w:val="00155AC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7E1217-E055-4F10-9B27-9774186E8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3369</Words>
  <Characters>19205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123</cp:lastModifiedBy>
  <cp:revision>14</cp:revision>
  <dcterms:created xsi:type="dcterms:W3CDTF">2023-06-06T14:01:00Z</dcterms:created>
  <dcterms:modified xsi:type="dcterms:W3CDTF">2024-10-14T10:19:00Z</dcterms:modified>
</cp:coreProperties>
</file>